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80E80" w14:textId="4B7282E2" w:rsidR="003C5CA8" w:rsidRPr="000C3627" w:rsidRDefault="00954CF7" w:rsidP="003C5CA8">
      <w:pPr>
        <w:rPr>
          <w:b/>
          <w:bCs/>
          <w:sz w:val="28"/>
        </w:rPr>
      </w:pPr>
      <w:r>
        <w:rPr>
          <w:b/>
          <w:bCs/>
          <w:sz w:val="28"/>
        </w:rPr>
        <w:t>I</w:t>
      </w:r>
      <w:r w:rsidR="00F01908">
        <w:rPr>
          <w:b/>
          <w:bCs/>
          <w:sz w:val="28"/>
        </w:rPr>
        <w:t>X</w:t>
      </w:r>
      <w:r w:rsidR="003C5CA8" w:rsidRPr="000C3627">
        <w:rPr>
          <w:b/>
          <w:bCs/>
          <w:sz w:val="28"/>
        </w:rPr>
        <w:t xml:space="preserve"> sinif</w:t>
      </w:r>
      <w:r w:rsidR="000C3627">
        <w:rPr>
          <w:b/>
          <w:bCs/>
          <w:sz w:val="28"/>
        </w:rPr>
        <w:t xml:space="preserve"> </w:t>
      </w:r>
      <w:r w:rsidR="00AB0FFC">
        <w:rPr>
          <w:b/>
          <w:bCs/>
          <w:sz w:val="28"/>
        </w:rPr>
        <w:t>Musiqi</w:t>
      </w:r>
      <w:r w:rsidR="000C3627">
        <w:rPr>
          <w:b/>
          <w:bCs/>
          <w:sz w:val="28"/>
        </w:rPr>
        <w:t xml:space="preserve"> </w:t>
      </w:r>
      <w:r w:rsidR="003C5CA8" w:rsidRPr="000C3627">
        <w:rPr>
          <w:b/>
          <w:bCs/>
          <w:sz w:val="28"/>
        </w:rPr>
        <w:t xml:space="preserve">fənnindən illik planlaşdırma </w:t>
      </w:r>
      <w:r w:rsidR="003C5CA8" w:rsidRPr="000C3627">
        <w:rPr>
          <w:b/>
          <w:bCs/>
          <w:color w:val="FF0000"/>
          <w:sz w:val="28"/>
        </w:rPr>
        <w:t>nümunəsi</w:t>
      </w:r>
    </w:p>
    <w:p w14:paraId="3501292B" w14:textId="04E541D4" w:rsidR="003C5CA8" w:rsidRPr="000C3627" w:rsidRDefault="003C5CA8" w:rsidP="003C5CA8">
      <w:r w:rsidRPr="000C3627">
        <w:t xml:space="preserve">Həftəlik </w:t>
      </w:r>
      <w:r w:rsidR="000C3627">
        <w:t>1</w:t>
      </w:r>
      <w:r w:rsidRPr="000C3627">
        <w:t xml:space="preserve"> saat – illik </w:t>
      </w:r>
      <w:r w:rsidR="000C3627">
        <w:t>34</w:t>
      </w:r>
      <w:r w:rsidRPr="000C3627">
        <w:t xml:space="preserve"> saat</w:t>
      </w:r>
    </w:p>
    <w:p w14:paraId="6FA13C6D" w14:textId="77777777" w:rsidR="00E9644A" w:rsidRPr="000C3627" w:rsidRDefault="00E9644A" w:rsidP="004F7453">
      <w:pPr>
        <w:jc w:val="both"/>
      </w:pPr>
    </w:p>
    <w:tbl>
      <w:tblPr>
        <w:tblStyle w:val="a7"/>
        <w:tblW w:w="10435" w:type="dxa"/>
        <w:tblLook w:val="04A0" w:firstRow="1" w:lastRow="0" w:firstColumn="1" w:lastColumn="0" w:noHBand="0" w:noVBand="1"/>
      </w:tblPr>
      <w:tblGrid>
        <w:gridCol w:w="421"/>
        <w:gridCol w:w="10014"/>
      </w:tblGrid>
      <w:tr w:rsidR="005E3A79" w:rsidRPr="000C3627" w14:paraId="0CAFE73F" w14:textId="77777777" w:rsidTr="002B14F9">
        <w:tc>
          <w:tcPr>
            <w:tcW w:w="10435" w:type="dxa"/>
            <w:gridSpan w:val="2"/>
          </w:tcPr>
          <w:p w14:paraId="21C48F08" w14:textId="131B0AE5" w:rsidR="005E3A79" w:rsidRPr="000C3627" w:rsidRDefault="00AB0FFC" w:rsidP="000C3627">
            <w:r>
              <w:rPr>
                <w:b/>
                <w:bCs/>
                <w:sz w:val="28"/>
                <w:szCs w:val="28"/>
              </w:rPr>
              <w:t>Musiqi</w:t>
            </w:r>
            <w:r w:rsidR="003C5CA8" w:rsidRPr="000C3627">
              <w:rPr>
                <w:b/>
                <w:bCs/>
                <w:sz w:val="28"/>
                <w:szCs w:val="28"/>
              </w:rPr>
              <w:t xml:space="preserve"> fənni üzrə</w:t>
            </w:r>
            <w:r w:rsidR="00F01908">
              <w:rPr>
                <w:b/>
                <w:bCs/>
                <w:sz w:val="28"/>
                <w:szCs w:val="28"/>
              </w:rPr>
              <w:t xml:space="preserve"> </w:t>
            </w:r>
            <w:r w:rsidR="00954CF7">
              <w:rPr>
                <w:b/>
                <w:bCs/>
                <w:sz w:val="28"/>
                <w:szCs w:val="28"/>
              </w:rPr>
              <w:t>I</w:t>
            </w:r>
            <w:r w:rsidR="00F01908">
              <w:rPr>
                <w:b/>
                <w:bCs/>
                <w:sz w:val="28"/>
                <w:szCs w:val="28"/>
              </w:rPr>
              <w:t>X</w:t>
            </w:r>
            <w:r w:rsidR="003C5CA8" w:rsidRPr="000C3627">
              <w:rPr>
                <w:b/>
                <w:bCs/>
                <w:sz w:val="28"/>
                <w:szCs w:val="28"/>
              </w:rPr>
              <w:t xml:space="preserve"> sinfin sonu üçün təlim nəticələri</w:t>
            </w:r>
          </w:p>
        </w:tc>
      </w:tr>
      <w:tr w:rsidR="002D7C53" w:rsidRPr="000C3627" w14:paraId="31B7F9C8" w14:textId="77777777" w:rsidTr="00194B57">
        <w:tc>
          <w:tcPr>
            <w:tcW w:w="421" w:type="dxa"/>
            <w:vAlign w:val="center"/>
          </w:tcPr>
          <w:p w14:paraId="4D2D6EA2" w14:textId="79F63702" w:rsidR="002D7C53" w:rsidRPr="000C3627" w:rsidRDefault="002D7C53" w:rsidP="00F0190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14" w:type="dxa"/>
            <w:vAlign w:val="center"/>
          </w:tcPr>
          <w:p w14:paraId="62FA2706" w14:textId="40730E4C" w:rsidR="002D7C53" w:rsidRDefault="002D7C53" w:rsidP="002D7C53">
            <w:pPr>
              <w:jc w:val="both"/>
            </w:pPr>
            <w:r>
              <w:t>Azərbaycan və dünya musiqi mədəniyyətinin görkəmli nümayəndələri (U.Hacıbəyli, F.Əmirov, V.Mustafazadə, Q.Qarayev, F.Əlizadə. İ.S.Bax, R.Quliyev, İ.Straus, B.Bartok, C.Gersvin, L.V.Betxoven) və onların geniş yayılmış əsərləri haqqında bilik və bacarıqlar nümayiş etdirir.</w:t>
            </w:r>
          </w:p>
        </w:tc>
      </w:tr>
      <w:tr w:rsidR="00F01908" w:rsidRPr="000C3627" w14:paraId="4387BF64" w14:textId="77777777" w:rsidTr="00194B57">
        <w:tc>
          <w:tcPr>
            <w:tcW w:w="421" w:type="dxa"/>
            <w:vAlign w:val="center"/>
          </w:tcPr>
          <w:p w14:paraId="13D6D8F9" w14:textId="77A88279" w:rsidR="00F01908" w:rsidRPr="000C3627" w:rsidRDefault="00F01908" w:rsidP="00F01908">
            <w:pPr>
              <w:rPr>
                <w:b/>
                <w:bCs/>
              </w:rPr>
            </w:pPr>
            <w:r w:rsidRPr="000C3627">
              <w:rPr>
                <w:b/>
                <w:bCs/>
              </w:rPr>
              <w:t>2</w:t>
            </w:r>
          </w:p>
        </w:tc>
        <w:tc>
          <w:tcPr>
            <w:tcW w:w="10014" w:type="dxa"/>
            <w:vAlign w:val="center"/>
          </w:tcPr>
          <w:p w14:paraId="344E866C" w14:textId="60534EAB" w:rsidR="00F01908" w:rsidRPr="000C3627" w:rsidRDefault="00F01908" w:rsidP="00F01908">
            <w:pPr>
              <w:jc w:val="both"/>
            </w:pPr>
            <w:r>
              <w:t>Azərbaycan musiqi folklor nümunələri (mahnı, rəqs),muğam və aşıq havalarına dair bilik və bacarıqlar nümayiş etdirir.</w:t>
            </w:r>
          </w:p>
        </w:tc>
      </w:tr>
      <w:tr w:rsidR="00F01908" w:rsidRPr="000C3627" w14:paraId="659A6D7A" w14:textId="77777777" w:rsidTr="00194B57">
        <w:tc>
          <w:tcPr>
            <w:tcW w:w="421" w:type="dxa"/>
            <w:vAlign w:val="center"/>
          </w:tcPr>
          <w:p w14:paraId="49C63738" w14:textId="16A252F2" w:rsidR="00F01908" w:rsidRPr="000C3627" w:rsidRDefault="00F01908" w:rsidP="00F01908">
            <w:pPr>
              <w:rPr>
                <w:b/>
                <w:bCs/>
              </w:rPr>
            </w:pPr>
            <w:r w:rsidRPr="000C3627">
              <w:rPr>
                <w:b/>
                <w:bCs/>
              </w:rPr>
              <w:t>3</w:t>
            </w:r>
          </w:p>
        </w:tc>
        <w:tc>
          <w:tcPr>
            <w:tcW w:w="10014" w:type="dxa"/>
            <w:vAlign w:val="center"/>
          </w:tcPr>
          <w:p w14:paraId="54413BA8" w14:textId="76FDF02D" w:rsidR="00F01908" w:rsidRPr="000C3627" w:rsidRDefault="00F01908" w:rsidP="00F01908">
            <w:pPr>
              <w:jc w:val="both"/>
            </w:pPr>
            <w:r>
              <w:t>Musiqi əsərlərinin melodiyası, ritmi və onlarda istifadə edilmiş bədii nümunələr haqqında fikrini nümayiş etdirir.</w:t>
            </w:r>
          </w:p>
        </w:tc>
      </w:tr>
      <w:tr w:rsidR="00F01908" w14:paraId="27B1AA53" w14:textId="77777777" w:rsidTr="00194B57">
        <w:tc>
          <w:tcPr>
            <w:tcW w:w="421" w:type="dxa"/>
            <w:vAlign w:val="center"/>
          </w:tcPr>
          <w:p w14:paraId="7066CC2A" w14:textId="6B79879C" w:rsidR="00F01908" w:rsidRPr="006D20DC" w:rsidRDefault="00F01908" w:rsidP="00F01908">
            <w:pPr>
              <w:rPr>
                <w:b/>
                <w:bCs/>
              </w:rPr>
            </w:pPr>
            <w:r w:rsidRPr="000C3627">
              <w:rPr>
                <w:b/>
                <w:bCs/>
              </w:rPr>
              <w:t>4</w:t>
            </w:r>
          </w:p>
        </w:tc>
        <w:tc>
          <w:tcPr>
            <w:tcW w:w="10014" w:type="dxa"/>
            <w:vAlign w:val="center"/>
          </w:tcPr>
          <w:p w14:paraId="32B36836" w14:textId="06F3EA6F" w:rsidR="00F01908" w:rsidRDefault="00F01908" w:rsidP="00F01908">
            <w:pPr>
              <w:jc w:val="both"/>
            </w:pPr>
            <w:r>
              <w:t>Musiqi əsərlərini hissi-emosional cəhətdən dərk etdiyini nümayiş etdirir.</w:t>
            </w:r>
          </w:p>
        </w:tc>
      </w:tr>
      <w:tr w:rsidR="00F01908" w14:paraId="32C0F9ED" w14:textId="77777777" w:rsidTr="00194B57">
        <w:tc>
          <w:tcPr>
            <w:tcW w:w="421" w:type="dxa"/>
            <w:vAlign w:val="center"/>
          </w:tcPr>
          <w:p w14:paraId="65DFE94C" w14:textId="30545087" w:rsidR="00F01908" w:rsidRPr="006D20DC" w:rsidRDefault="00F01908" w:rsidP="00F01908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10014" w:type="dxa"/>
            <w:vAlign w:val="center"/>
          </w:tcPr>
          <w:p w14:paraId="5A05FCD2" w14:textId="56755002" w:rsidR="00F01908" w:rsidRDefault="00F01908" w:rsidP="00F01908">
            <w:pPr>
              <w:jc w:val="both"/>
            </w:pPr>
            <w:r>
              <w:t>Dinlədiyi musiqidən yaranan təəssüratlarını müxtəlif formada ifadə edir.</w:t>
            </w:r>
          </w:p>
        </w:tc>
      </w:tr>
      <w:tr w:rsidR="00F01908" w14:paraId="6A469578" w14:textId="77777777" w:rsidTr="00194B57">
        <w:tc>
          <w:tcPr>
            <w:tcW w:w="421" w:type="dxa"/>
            <w:vAlign w:val="center"/>
          </w:tcPr>
          <w:p w14:paraId="3040D9AE" w14:textId="2DA21167" w:rsidR="00F01908" w:rsidRPr="006D20DC" w:rsidRDefault="00F01908" w:rsidP="00F01908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6</w:t>
            </w:r>
          </w:p>
        </w:tc>
        <w:tc>
          <w:tcPr>
            <w:tcW w:w="10014" w:type="dxa"/>
            <w:vAlign w:val="center"/>
          </w:tcPr>
          <w:p w14:paraId="42EBC738" w14:textId="6D8B3298" w:rsidR="00F01908" w:rsidRDefault="00F01908" w:rsidP="00F01908">
            <w:pPr>
              <w:jc w:val="both"/>
            </w:pPr>
            <w:r>
              <w:t>Mahnını not və mətni ilə oxuyur.</w:t>
            </w:r>
          </w:p>
        </w:tc>
      </w:tr>
      <w:tr w:rsidR="00F01908" w14:paraId="4AADE832" w14:textId="77777777" w:rsidTr="00194B57">
        <w:tc>
          <w:tcPr>
            <w:tcW w:w="421" w:type="dxa"/>
            <w:vAlign w:val="center"/>
          </w:tcPr>
          <w:p w14:paraId="4F49F3D6" w14:textId="0CB1B403" w:rsidR="00F01908" w:rsidRPr="006D20DC" w:rsidRDefault="00F01908" w:rsidP="00F0190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014" w:type="dxa"/>
            <w:vAlign w:val="center"/>
          </w:tcPr>
          <w:p w14:paraId="631C2B16" w14:textId="1020D135" w:rsidR="00F01908" w:rsidRDefault="00F01908" w:rsidP="00F01908">
            <w:pPr>
              <w:jc w:val="both"/>
            </w:pPr>
            <w:r>
              <w:t>Fərdi, qrup və kollektiv ifaçılıq bacarığı nümayiş etdirir.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84"/>
        <w:gridCol w:w="3486"/>
        <w:gridCol w:w="3422"/>
        <w:gridCol w:w="506"/>
        <w:gridCol w:w="1011"/>
        <w:gridCol w:w="1547"/>
      </w:tblGrid>
      <w:tr w:rsidR="00321D3B" w14:paraId="40D33EBD" w14:textId="77777777" w:rsidTr="003E57F7">
        <w:trPr>
          <w:cantSplit/>
          <w:trHeight w:val="800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638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507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188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133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2B14F9">
        <w:tc>
          <w:tcPr>
            <w:tcW w:w="10456" w:type="dxa"/>
            <w:gridSpan w:val="6"/>
            <w:vAlign w:val="center"/>
          </w:tcPr>
          <w:p w14:paraId="7EB2A2E1" w14:textId="0AAC14F0" w:rsidR="003E497A" w:rsidRPr="002F1FD5" w:rsidRDefault="003E497A" w:rsidP="003E497A">
            <w:pPr>
              <w:rPr>
                <w:b/>
                <w:bCs/>
              </w:rPr>
            </w:pPr>
            <w:r w:rsidRPr="002F1FD5">
              <w:rPr>
                <w:b/>
                <w:bCs/>
              </w:rPr>
              <w:t>I Yarımil</w:t>
            </w:r>
          </w:p>
        </w:tc>
      </w:tr>
      <w:tr w:rsidR="00321D3B" w14:paraId="20E62CB6" w14:textId="77777777" w:rsidTr="003E57F7">
        <w:tc>
          <w:tcPr>
            <w:tcW w:w="484" w:type="dxa"/>
            <w:vAlign w:val="center"/>
          </w:tcPr>
          <w:p w14:paraId="21EFB62A" w14:textId="08B351F1" w:rsidR="003E497A" w:rsidRPr="00E332CA" w:rsidRDefault="003E497A" w:rsidP="002F1FD5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638" w:type="dxa"/>
            <w:vAlign w:val="center"/>
          </w:tcPr>
          <w:p w14:paraId="042C35D7" w14:textId="49F292FF" w:rsidR="003E497A" w:rsidRDefault="003E497A" w:rsidP="003E57F7">
            <w:r w:rsidRPr="0009730E">
              <w:rPr>
                <w:b/>
                <w:bCs/>
              </w:rPr>
              <w:t>-</w:t>
            </w:r>
          </w:p>
        </w:tc>
        <w:tc>
          <w:tcPr>
            <w:tcW w:w="4507" w:type="dxa"/>
          </w:tcPr>
          <w:p w14:paraId="2F1A1EA5" w14:textId="79FE1F91" w:rsidR="003E497A" w:rsidRDefault="003E497A" w:rsidP="003E497A">
            <w:pPr>
              <w:jc w:val="both"/>
            </w:pPr>
            <w:r w:rsidRPr="0009730E">
              <w:rPr>
                <w:b/>
                <w:bCs/>
              </w:rPr>
              <w:t>Diaqnostik qiymətləndirmə</w:t>
            </w:r>
          </w:p>
        </w:tc>
        <w:tc>
          <w:tcPr>
            <w:tcW w:w="506" w:type="dxa"/>
            <w:vAlign w:val="center"/>
          </w:tcPr>
          <w:p w14:paraId="181679DC" w14:textId="250E0333" w:rsidR="003E497A" w:rsidRDefault="003E497A" w:rsidP="00C6157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F01908" w14:paraId="033F29E8" w14:textId="77777777" w:rsidTr="00F01908">
        <w:tc>
          <w:tcPr>
            <w:tcW w:w="10456" w:type="dxa"/>
            <w:gridSpan w:val="6"/>
            <w:vAlign w:val="center"/>
          </w:tcPr>
          <w:p w14:paraId="37DBB86E" w14:textId="1CD3277C" w:rsidR="00F01908" w:rsidRPr="00F01908" w:rsidRDefault="00F01908" w:rsidP="00F01908">
            <w:pPr>
              <w:rPr>
                <w:b/>
              </w:rPr>
            </w:pPr>
            <w:r w:rsidRPr="00F01908">
              <w:rPr>
                <w:b/>
              </w:rPr>
              <w:t>I-Bölmə</w:t>
            </w:r>
          </w:p>
        </w:tc>
      </w:tr>
      <w:tr w:rsidR="00321D3B" w:rsidRPr="008B485E" w14:paraId="61AAF572" w14:textId="77777777" w:rsidTr="004D3651">
        <w:tc>
          <w:tcPr>
            <w:tcW w:w="484" w:type="dxa"/>
            <w:vAlign w:val="center"/>
          </w:tcPr>
          <w:p w14:paraId="3294C6FF" w14:textId="38CAD429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2</w:t>
            </w:r>
          </w:p>
        </w:tc>
        <w:tc>
          <w:tcPr>
            <w:tcW w:w="1638" w:type="dxa"/>
            <w:vAlign w:val="center"/>
          </w:tcPr>
          <w:p w14:paraId="10A2FD48" w14:textId="225C62DC" w:rsidR="00F01908" w:rsidRPr="008B485E" w:rsidRDefault="00F01908" w:rsidP="004D3651">
            <w:pPr>
              <w:tabs>
                <w:tab w:val="left" w:pos="1120"/>
              </w:tabs>
              <w:jc w:val="left"/>
            </w:pPr>
            <w:r>
              <w:rPr>
                <w:lang w:val="ru-RU"/>
              </w:rPr>
              <w:t>1.2.1.</w:t>
            </w:r>
            <w:r w:rsidR="004D3651">
              <w:t>;</w:t>
            </w:r>
            <w:r>
              <w:rPr>
                <w:lang w:val="ru-RU"/>
              </w:rPr>
              <w:t xml:space="preserve"> </w:t>
            </w:r>
            <w:r w:rsidR="003F6C27">
              <w:rPr>
                <w:lang w:val="en-US"/>
              </w:rPr>
              <w:t>1.2.2.;2.3.1.;</w:t>
            </w:r>
            <w:r>
              <w:rPr>
                <w:lang w:val="ru-RU"/>
              </w:rPr>
              <w:t>3.2.1.</w:t>
            </w:r>
          </w:p>
        </w:tc>
        <w:tc>
          <w:tcPr>
            <w:tcW w:w="4507" w:type="dxa"/>
          </w:tcPr>
          <w:p w14:paraId="57DB620F" w14:textId="5993E3AD" w:rsidR="00F01908" w:rsidRPr="008B485E" w:rsidRDefault="00F01908" w:rsidP="00F01908">
            <w:pPr>
              <w:jc w:val="both"/>
            </w:pPr>
            <w:r w:rsidRPr="00F01908">
              <w:rPr>
                <w:bCs/>
              </w:rPr>
              <w:t>Azərbaycan xalq çalğı aləti- tar</w:t>
            </w:r>
          </w:p>
        </w:tc>
        <w:tc>
          <w:tcPr>
            <w:tcW w:w="506" w:type="dxa"/>
            <w:vAlign w:val="center"/>
          </w:tcPr>
          <w:p w14:paraId="164DCE6A" w14:textId="4F7AF745" w:rsidR="00F01908" w:rsidRPr="008B485E" w:rsidRDefault="00F01908" w:rsidP="00F01908"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1F480BD" w14:textId="77777777" w:rsidR="00F01908" w:rsidRPr="008B485E" w:rsidRDefault="00F01908" w:rsidP="00F01908">
            <w:pPr>
              <w:jc w:val="both"/>
            </w:pPr>
          </w:p>
        </w:tc>
        <w:tc>
          <w:tcPr>
            <w:tcW w:w="2133" w:type="dxa"/>
          </w:tcPr>
          <w:p w14:paraId="5BFBB065" w14:textId="77777777" w:rsidR="00F01908" w:rsidRPr="008B485E" w:rsidRDefault="00F01908" w:rsidP="00F01908">
            <w:pPr>
              <w:jc w:val="both"/>
            </w:pPr>
          </w:p>
        </w:tc>
      </w:tr>
      <w:tr w:rsidR="00321D3B" w:rsidRPr="008B485E" w14:paraId="0C3CEE6A" w14:textId="77777777" w:rsidTr="004D3651">
        <w:tc>
          <w:tcPr>
            <w:tcW w:w="484" w:type="dxa"/>
            <w:vAlign w:val="center"/>
          </w:tcPr>
          <w:p w14:paraId="7696FFAF" w14:textId="5839EDE7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3</w:t>
            </w:r>
          </w:p>
        </w:tc>
        <w:tc>
          <w:tcPr>
            <w:tcW w:w="1638" w:type="dxa"/>
            <w:vAlign w:val="center"/>
          </w:tcPr>
          <w:p w14:paraId="19DBE4A6" w14:textId="63FBAEDA" w:rsidR="00F01908" w:rsidRPr="008B485E" w:rsidRDefault="003F6C27" w:rsidP="004D3651">
            <w:pPr>
              <w:jc w:val="left"/>
            </w:pPr>
            <w:r>
              <w:rPr>
                <w:lang w:val="en-US"/>
              </w:rPr>
              <w:t>1.1.1.;2.2.1.;</w:t>
            </w:r>
            <w:r w:rsidR="00F01908">
              <w:rPr>
                <w:lang w:val="ru-RU"/>
              </w:rPr>
              <w:t>3.2.1.</w:t>
            </w:r>
          </w:p>
        </w:tc>
        <w:tc>
          <w:tcPr>
            <w:tcW w:w="4507" w:type="dxa"/>
          </w:tcPr>
          <w:p w14:paraId="23DF6263" w14:textId="1AD0F50D" w:rsidR="00F01908" w:rsidRPr="008B485E" w:rsidRDefault="00F01908" w:rsidP="00F01908">
            <w:pPr>
              <w:jc w:val="both"/>
            </w:pPr>
            <w:r>
              <w:rPr>
                <w:bCs/>
                <w:lang w:val="ru-RU"/>
              </w:rPr>
              <w:t>Tar və simfonik orkestr</w:t>
            </w:r>
          </w:p>
        </w:tc>
        <w:tc>
          <w:tcPr>
            <w:tcW w:w="506" w:type="dxa"/>
            <w:vAlign w:val="center"/>
          </w:tcPr>
          <w:p w14:paraId="4BCE3EA4" w14:textId="199EC82A" w:rsidR="00F01908" w:rsidRPr="008B485E" w:rsidRDefault="00F01908" w:rsidP="00F01908"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245E8C7" w14:textId="77777777" w:rsidR="00F01908" w:rsidRPr="008B485E" w:rsidRDefault="00F01908" w:rsidP="00F01908">
            <w:pPr>
              <w:jc w:val="both"/>
            </w:pPr>
          </w:p>
        </w:tc>
        <w:tc>
          <w:tcPr>
            <w:tcW w:w="2133" w:type="dxa"/>
          </w:tcPr>
          <w:p w14:paraId="0EFFF3E9" w14:textId="77777777" w:rsidR="00F01908" w:rsidRPr="008B485E" w:rsidRDefault="00F01908" w:rsidP="00F01908">
            <w:pPr>
              <w:jc w:val="both"/>
            </w:pPr>
          </w:p>
        </w:tc>
      </w:tr>
      <w:tr w:rsidR="00321D3B" w:rsidRPr="008B485E" w14:paraId="138BFB35" w14:textId="77777777" w:rsidTr="004D3651">
        <w:tc>
          <w:tcPr>
            <w:tcW w:w="484" w:type="dxa"/>
            <w:vAlign w:val="center"/>
          </w:tcPr>
          <w:p w14:paraId="63466390" w14:textId="41689BEC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4</w:t>
            </w:r>
          </w:p>
        </w:tc>
        <w:tc>
          <w:tcPr>
            <w:tcW w:w="1638" w:type="dxa"/>
            <w:vAlign w:val="center"/>
          </w:tcPr>
          <w:p w14:paraId="1E666514" w14:textId="5CC9D44D" w:rsidR="00F01908" w:rsidRPr="003F6C27" w:rsidRDefault="00F01908" w:rsidP="004D3651">
            <w:pPr>
              <w:jc w:val="left"/>
              <w:rPr>
                <w:lang w:val="en-US"/>
              </w:rPr>
            </w:pPr>
            <w:r>
              <w:rPr>
                <w:lang w:val="ru-RU"/>
              </w:rPr>
              <w:t>1.2.2.</w:t>
            </w:r>
            <w:r w:rsidR="004D3651">
              <w:t>;</w:t>
            </w:r>
            <w:r w:rsidR="003F6C27">
              <w:t>2.3.1.;</w:t>
            </w:r>
            <w:r>
              <w:rPr>
                <w:lang w:val="ru-RU"/>
              </w:rPr>
              <w:t xml:space="preserve"> </w:t>
            </w:r>
            <w:r w:rsidR="003F6C27">
              <w:rPr>
                <w:lang w:val="en-US"/>
              </w:rPr>
              <w:t>3.2.1.</w:t>
            </w:r>
          </w:p>
        </w:tc>
        <w:tc>
          <w:tcPr>
            <w:tcW w:w="4507" w:type="dxa"/>
          </w:tcPr>
          <w:p w14:paraId="59407AF8" w14:textId="3C1B68C2" w:rsidR="00F01908" w:rsidRPr="008B485E" w:rsidRDefault="00F01908" w:rsidP="00F01908">
            <w:pPr>
              <w:jc w:val="both"/>
            </w:pPr>
            <w:r>
              <w:t xml:space="preserve">Azərbaycan xalq çalğı aləti- kamança </w:t>
            </w:r>
          </w:p>
        </w:tc>
        <w:tc>
          <w:tcPr>
            <w:tcW w:w="506" w:type="dxa"/>
            <w:vAlign w:val="center"/>
          </w:tcPr>
          <w:p w14:paraId="19BA599B" w14:textId="2E050026" w:rsidR="00F01908" w:rsidRPr="008B485E" w:rsidRDefault="00F01908" w:rsidP="00F01908"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D0C5D29" w14:textId="77777777" w:rsidR="00F01908" w:rsidRPr="008B485E" w:rsidRDefault="00F01908" w:rsidP="00F01908">
            <w:pPr>
              <w:jc w:val="both"/>
            </w:pPr>
          </w:p>
        </w:tc>
        <w:tc>
          <w:tcPr>
            <w:tcW w:w="2133" w:type="dxa"/>
          </w:tcPr>
          <w:p w14:paraId="7E5EBD2A" w14:textId="77777777" w:rsidR="00F01908" w:rsidRPr="008B485E" w:rsidRDefault="00F01908" w:rsidP="00F01908">
            <w:pPr>
              <w:jc w:val="both"/>
            </w:pPr>
          </w:p>
        </w:tc>
      </w:tr>
      <w:tr w:rsidR="00321D3B" w:rsidRPr="008B485E" w14:paraId="4AFEF390" w14:textId="77777777" w:rsidTr="004D3651">
        <w:tc>
          <w:tcPr>
            <w:tcW w:w="484" w:type="dxa"/>
            <w:vAlign w:val="center"/>
          </w:tcPr>
          <w:p w14:paraId="07F64E00" w14:textId="653280E0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5</w:t>
            </w:r>
          </w:p>
        </w:tc>
        <w:tc>
          <w:tcPr>
            <w:tcW w:w="1638" w:type="dxa"/>
            <w:vAlign w:val="center"/>
          </w:tcPr>
          <w:p w14:paraId="0F1AF82C" w14:textId="449E9D4E" w:rsidR="00F01908" w:rsidRPr="008B485E" w:rsidRDefault="003F6C27" w:rsidP="004D3651">
            <w:pPr>
              <w:jc w:val="left"/>
            </w:pPr>
            <w:r>
              <w:rPr>
                <w:lang w:val="en-US"/>
              </w:rPr>
              <w:t>1.1.1.;</w:t>
            </w:r>
            <w:r w:rsidR="00F01908">
              <w:rPr>
                <w:lang w:val="ru-RU"/>
              </w:rPr>
              <w:t>2.2.1.</w:t>
            </w:r>
            <w:r w:rsidR="004D3651">
              <w:t>;</w:t>
            </w:r>
            <w:r w:rsidR="00F01908">
              <w:rPr>
                <w:lang w:val="ru-RU"/>
              </w:rPr>
              <w:t xml:space="preserve"> 3.2.1.</w:t>
            </w:r>
          </w:p>
        </w:tc>
        <w:tc>
          <w:tcPr>
            <w:tcW w:w="4507" w:type="dxa"/>
          </w:tcPr>
          <w:p w14:paraId="18AF5CDF" w14:textId="35D98DEC" w:rsidR="00F01908" w:rsidRPr="008B485E" w:rsidRDefault="00F01908" w:rsidP="00F01908">
            <w:pPr>
              <w:jc w:val="both"/>
            </w:pPr>
            <w:r>
              <w:rPr>
                <w:lang w:val="ru-RU"/>
              </w:rPr>
              <w:t>Kamança və simfonik orkestr</w:t>
            </w:r>
          </w:p>
        </w:tc>
        <w:tc>
          <w:tcPr>
            <w:tcW w:w="506" w:type="dxa"/>
            <w:vAlign w:val="center"/>
          </w:tcPr>
          <w:p w14:paraId="1A8A82EC" w14:textId="43C9B4D7" w:rsidR="00F01908" w:rsidRPr="008B485E" w:rsidRDefault="00F01908" w:rsidP="00F01908"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ECD5C25" w14:textId="77777777" w:rsidR="00F01908" w:rsidRPr="008B485E" w:rsidRDefault="00F01908" w:rsidP="00F01908">
            <w:pPr>
              <w:jc w:val="both"/>
            </w:pPr>
          </w:p>
        </w:tc>
        <w:tc>
          <w:tcPr>
            <w:tcW w:w="2133" w:type="dxa"/>
          </w:tcPr>
          <w:p w14:paraId="3754CB10" w14:textId="77777777" w:rsidR="00F01908" w:rsidRPr="008B485E" w:rsidRDefault="00F01908" w:rsidP="00F01908">
            <w:pPr>
              <w:jc w:val="both"/>
            </w:pPr>
          </w:p>
        </w:tc>
      </w:tr>
      <w:tr w:rsidR="00321D3B" w:rsidRPr="008B485E" w14:paraId="06B12CE0" w14:textId="77777777" w:rsidTr="00AD17CB">
        <w:tc>
          <w:tcPr>
            <w:tcW w:w="484" w:type="dxa"/>
            <w:vAlign w:val="center"/>
          </w:tcPr>
          <w:p w14:paraId="1EC41DC0" w14:textId="050DCE54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6</w:t>
            </w:r>
          </w:p>
        </w:tc>
        <w:tc>
          <w:tcPr>
            <w:tcW w:w="1638" w:type="dxa"/>
            <w:vAlign w:val="center"/>
          </w:tcPr>
          <w:p w14:paraId="64B622D1" w14:textId="0A62C999" w:rsidR="00194B57" w:rsidRPr="008B485E" w:rsidRDefault="00194B57" w:rsidP="00194B57">
            <w:pPr>
              <w:rPr>
                <w:b/>
              </w:rPr>
            </w:pPr>
            <w:r w:rsidRPr="008B485E">
              <w:rPr>
                <w:b/>
              </w:rPr>
              <w:t>-</w:t>
            </w:r>
          </w:p>
        </w:tc>
        <w:tc>
          <w:tcPr>
            <w:tcW w:w="4507" w:type="dxa"/>
          </w:tcPr>
          <w:p w14:paraId="3A62A47C" w14:textId="347A1806" w:rsidR="00194B57" w:rsidRPr="008B485E" w:rsidRDefault="00194B57" w:rsidP="00194B57">
            <w:pPr>
              <w:jc w:val="both"/>
              <w:rPr>
                <w:b/>
              </w:rPr>
            </w:pPr>
            <w:r w:rsidRPr="008B485E">
              <w:rPr>
                <w:b/>
              </w:rPr>
              <w:t>Kiçik summativ qiymətləndirmə-1</w:t>
            </w:r>
          </w:p>
        </w:tc>
        <w:tc>
          <w:tcPr>
            <w:tcW w:w="506" w:type="dxa"/>
          </w:tcPr>
          <w:p w14:paraId="754D0CD9" w14:textId="4C4C2011" w:rsidR="00194B57" w:rsidRPr="008B485E" w:rsidRDefault="00194B57" w:rsidP="00194B57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7F2DEF0" w14:textId="77777777" w:rsidR="00194B57" w:rsidRPr="008B485E" w:rsidRDefault="00194B57" w:rsidP="00194B57">
            <w:pPr>
              <w:jc w:val="both"/>
            </w:pPr>
          </w:p>
        </w:tc>
        <w:tc>
          <w:tcPr>
            <w:tcW w:w="2133" w:type="dxa"/>
          </w:tcPr>
          <w:p w14:paraId="2B5F6BA4" w14:textId="77777777" w:rsidR="00194B57" w:rsidRPr="008B485E" w:rsidRDefault="00194B57" w:rsidP="00194B57">
            <w:pPr>
              <w:jc w:val="both"/>
            </w:pPr>
          </w:p>
        </w:tc>
      </w:tr>
      <w:tr w:rsidR="00321D3B" w:rsidRPr="008B485E" w14:paraId="40F60C97" w14:textId="77777777" w:rsidTr="004D3651">
        <w:tc>
          <w:tcPr>
            <w:tcW w:w="484" w:type="dxa"/>
            <w:vAlign w:val="center"/>
          </w:tcPr>
          <w:p w14:paraId="04C91690" w14:textId="7DB127A1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7</w:t>
            </w:r>
          </w:p>
        </w:tc>
        <w:tc>
          <w:tcPr>
            <w:tcW w:w="1638" w:type="dxa"/>
            <w:vAlign w:val="center"/>
          </w:tcPr>
          <w:p w14:paraId="317332E8" w14:textId="44741DA7" w:rsidR="00F01908" w:rsidRPr="0055288D" w:rsidRDefault="003F6C27" w:rsidP="004D3651">
            <w:pPr>
              <w:jc w:val="left"/>
            </w:pPr>
            <w:r>
              <w:rPr>
                <w:lang w:val="en-US"/>
              </w:rPr>
              <w:t>1.1.1.;2.2.2.;2.3.2.;</w:t>
            </w:r>
            <w:r w:rsidR="00F01908">
              <w:rPr>
                <w:lang w:val="ru-RU"/>
              </w:rPr>
              <w:t>3.2.1.</w:t>
            </w:r>
          </w:p>
        </w:tc>
        <w:tc>
          <w:tcPr>
            <w:tcW w:w="4507" w:type="dxa"/>
          </w:tcPr>
          <w:p w14:paraId="2B74C8A5" w14:textId="629ABAF0" w:rsidR="00F01908" w:rsidRPr="008B485E" w:rsidRDefault="00F01908" w:rsidP="00F01908">
            <w:pPr>
              <w:jc w:val="both"/>
            </w:pPr>
            <w:r>
              <w:t>Azərbaycan xalq çalğı aləti- qanun( kanon)</w:t>
            </w:r>
          </w:p>
        </w:tc>
        <w:tc>
          <w:tcPr>
            <w:tcW w:w="506" w:type="dxa"/>
          </w:tcPr>
          <w:p w14:paraId="3A423E07" w14:textId="1F770229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A527573" w14:textId="77777777" w:rsidR="00F01908" w:rsidRPr="008B485E" w:rsidRDefault="00F01908" w:rsidP="00F01908">
            <w:pPr>
              <w:jc w:val="both"/>
            </w:pPr>
          </w:p>
        </w:tc>
        <w:tc>
          <w:tcPr>
            <w:tcW w:w="2133" w:type="dxa"/>
          </w:tcPr>
          <w:p w14:paraId="68708D9F" w14:textId="77777777" w:rsidR="00F01908" w:rsidRPr="008B485E" w:rsidRDefault="00F01908" w:rsidP="00F01908">
            <w:pPr>
              <w:jc w:val="both"/>
            </w:pPr>
          </w:p>
        </w:tc>
      </w:tr>
      <w:tr w:rsidR="00321D3B" w:rsidRPr="008B485E" w14:paraId="6A10D611" w14:textId="77777777" w:rsidTr="004D3651">
        <w:tc>
          <w:tcPr>
            <w:tcW w:w="484" w:type="dxa"/>
            <w:vAlign w:val="center"/>
          </w:tcPr>
          <w:p w14:paraId="2F51160E" w14:textId="104A57C2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8</w:t>
            </w:r>
          </w:p>
        </w:tc>
        <w:tc>
          <w:tcPr>
            <w:tcW w:w="1638" w:type="dxa"/>
            <w:vAlign w:val="center"/>
          </w:tcPr>
          <w:p w14:paraId="54C7D6C6" w14:textId="03CB31B3" w:rsidR="00F01908" w:rsidRPr="008B485E" w:rsidRDefault="003F6C27" w:rsidP="004D3651">
            <w:pPr>
              <w:jc w:val="left"/>
            </w:pPr>
            <w:r>
              <w:t>1.1.1.;</w:t>
            </w:r>
            <w:r w:rsidR="00F01908" w:rsidRPr="004D3651">
              <w:t>2.2.</w:t>
            </w:r>
            <w:r>
              <w:t>2</w:t>
            </w:r>
            <w:r w:rsidR="004D3651">
              <w:t>.;</w:t>
            </w:r>
            <w:r w:rsidR="00F01908" w:rsidRPr="004D3651">
              <w:t xml:space="preserve"> 3.2.1.</w:t>
            </w:r>
          </w:p>
        </w:tc>
        <w:tc>
          <w:tcPr>
            <w:tcW w:w="4507" w:type="dxa"/>
          </w:tcPr>
          <w:p w14:paraId="118752E8" w14:textId="2B8EC7D3" w:rsidR="00F01908" w:rsidRPr="008B485E" w:rsidRDefault="00F01908" w:rsidP="00F01908">
            <w:pPr>
              <w:jc w:val="both"/>
            </w:pPr>
            <w:r>
              <w:t>Azərbaycan xalq çalğı aləti- saz</w:t>
            </w:r>
          </w:p>
        </w:tc>
        <w:tc>
          <w:tcPr>
            <w:tcW w:w="506" w:type="dxa"/>
          </w:tcPr>
          <w:p w14:paraId="0F84541E" w14:textId="339A8FC0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29BC176" w14:textId="77777777" w:rsidR="00F01908" w:rsidRPr="008B485E" w:rsidRDefault="00F01908" w:rsidP="00F01908">
            <w:pPr>
              <w:jc w:val="both"/>
            </w:pPr>
          </w:p>
        </w:tc>
        <w:tc>
          <w:tcPr>
            <w:tcW w:w="2133" w:type="dxa"/>
          </w:tcPr>
          <w:p w14:paraId="0C59BF69" w14:textId="77777777" w:rsidR="00F01908" w:rsidRPr="008B485E" w:rsidRDefault="00F01908" w:rsidP="00F01908">
            <w:pPr>
              <w:jc w:val="both"/>
            </w:pPr>
          </w:p>
        </w:tc>
      </w:tr>
      <w:tr w:rsidR="00321D3B" w:rsidRPr="008B485E" w14:paraId="39338AE8" w14:textId="77777777" w:rsidTr="004D3651">
        <w:tc>
          <w:tcPr>
            <w:tcW w:w="484" w:type="dxa"/>
            <w:vAlign w:val="center"/>
          </w:tcPr>
          <w:p w14:paraId="01A197FE" w14:textId="0F156228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9</w:t>
            </w:r>
          </w:p>
        </w:tc>
        <w:tc>
          <w:tcPr>
            <w:tcW w:w="1638" w:type="dxa"/>
            <w:vAlign w:val="center"/>
          </w:tcPr>
          <w:p w14:paraId="2F508D11" w14:textId="4C149A4F" w:rsidR="00F01908" w:rsidRPr="008B485E" w:rsidRDefault="003F6C27" w:rsidP="004D3651">
            <w:pPr>
              <w:jc w:val="left"/>
            </w:pPr>
            <w:r>
              <w:t>1.2.2.;</w:t>
            </w:r>
            <w:r w:rsidR="00F01908" w:rsidRPr="004D3651">
              <w:t>2.2.2.</w:t>
            </w:r>
            <w:r w:rsidR="004D3651">
              <w:t xml:space="preserve">; </w:t>
            </w:r>
            <w:r w:rsidR="00F01908" w:rsidRPr="004D3651">
              <w:t>3.2.1.</w:t>
            </w:r>
          </w:p>
        </w:tc>
        <w:tc>
          <w:tcPr>
            <w:tcW w:w="4507" w:type="dxa"/>
          </w:tcPr>
          <w:p w14:paraId="40409BF2" w14:textId="24FD99E9" w:rsidR="00F01908" w:rsidRPr="008B485E" w:rsidRDefault="00F01908" w:rsidP="00F01908">
            <w:pPr>
              <w:jc w:val="both"/>
            </w:pPr>
            <w:r>
              <w:t>Azərbaycan xalq çalğı aləti- ud</w:t>
            </w:r>
          </w:p>
        </w:tc>
        <w:tc>
          <w:tcPr>
            <w:tcW w:w="506" w:type="dxa"/>
          </w:tcPr>
          <w:p w14:paraId="09AB5EEF" w14:textId="4B897CB6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E65A1B0" w14:textId="77777777" w:rsidR="00F01908" w:rsidRPr="008B485E" w:rsidRDefault="00F01908" w:rsidP="00F01908">
            <w:pPr>
              <w:jc w:val="both"/>
            </w:pPr>
          </w:p>
        </w:tc>
        <w:tc>
          <w:tcPr>
            <w:tcW w:w="2133" w:type="dxa"/>
          </w:tcPr>
          <w:p w14:paraId="6BF88C84" w14:textId="77777777" w:rsidR="00F01908" w:rsidRPr="008B485E" w:rsidRDefault="00F01908" w:rsidP="00F01908">
            <w:pPr>
              <w:jc w:val="both"/>
            </w:pPr>
          </w:p>
        </w:tc>
      </w:tr>
      <w:tr w:rsidR="00321D3B" w:rsidRPr="008B485E" w14:paraId="685B622F" w14:textId="77777777" w:rsidTr="004D3651">
        <w:tc>
          <w:tcPr>
            <w:tcW w:w="484" w:type="dxa"/>
            <w:vAlign w:val="center"/>
          </w:tcPr>
          <w:p w14:paraId="0EEE9402" w14:textId="6B93F840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10</w:t>
            </w:r>
          </w:p>
        </w:tc>
        <w:tc>
          <w:tcPr>
            <w:tcW w:w="1638" w:type="dxa"/>
            <w:vAlign w:val="center"/>
          </w:tcPr>
          <w:p w14:paraId="71B0C121" w14:textId="6BB1D51D" w:rsidR="00F01908" w:rsidRPr="008B485E" w:rsidRDefault="003F6C27" w:rsidP="004D3651">
            <w:pPr>
              <w:jc w:val="left"/>
            </w:pPr>
            <w:r>
              <w:t>1.1.1.;2.2.1.;</w:t>
            </w:r>
            <w:r w:rsidR="00F01908" w:rsidRPr="004D3651">
              <w:t>3.2.1.</w:t>
            </w:r>
          </w:p>
        </w:tc>
        <w:tc>
          <w:tcPr>
            <w:tcW w:w="4507" w:type="dxa"/>
          </w:tcPr>
          <w:p w14:paraId="24EDF5DE" w14:textId="7B4282A4" w:rsidR="00F01908" w:rsidRPr="008B485E" w:rsidRDefault="00F01908" w:rsidP="00F01908">
            <w:pPr>
              <w:jc w:val="both"/>
            </w:pPr>
            <w:r w:rsidRPr="004D3651">
              <w:t>Çalğı aləti- qarmon</w:t>
            </w:r>
          </w:p>
        </w:tc>
        <w:tc>
          <w:tcPr>
            <w:tcW w:w="506" w:type="dxa"/>
          </w:tcPr>
          <w:p w14:paraId="57FE0842" w14:textId="7482224A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78FB82C" w14:textId="77777777" w:rsidR="00F01908" w:rsidRPr="008B485E" w:rsidRDefault="00F01908" w:rsidP="00F01908">
            <w:pPr>
              <w:jc w:val="both"/>
            </w:pPr>
          </w:p>
        </w:tc>
        <w:tc>
          <w:tcPr>
            <w:tcW w:w="2133" w:type="dxa"/>
          </w:tcPr>
          <w:p w14:paraId="6F9954E9" w14:textId="77777777" w:rsidR="00F01908" w:rsidRPr="008B485E" w:rsidRDefault="00F01908" w:rsidP="00F01908">
            <w:pPr>
              <w:jc w:val="both"/>
            </w:pPr>
          </w:p>
        </w:tc>
      </w:tr>
      <w:tr w:rsidR="00321D3B" w:rsidRPr="008B485E" w14:paraId="4CB32310" w14:textId="77777777" w:rsidTr="0055288D">
        <w:tc>
          <w:tcPr>
            <w:tcW w:w="484" w:type="dxa"/>
            <w:vAlign w:val="center"/>
          </w:tcPr>
          <w:p w14:paraId="549BB7A0" w14:textId="07D96647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11</w:t>
            </w:r>
          </w:p>
        </w:tc>
        <w:tc>
          <w:tcPr>
            <w:tcW w:w="1638" w:type="dxa"/>
            <w:vAlign w:val="center"/>
          </w:tcPr>
          <w:p w14:paraId="74E05E9F" w14:textId="1B693045" w:rsidR="00F01908" w:rsidRPr="008B485E" w:rsidRDefault="00F01908" w:rsidP="00F01908">
            <w:r w:rsidRPr="008B485E">
              <w:rPr>
                <w:b/>
              </w:rPr>
              <w:t>-</w:t>
            </w:r>
          </w:p>
        </w:tc>
        <w:tc>
          <w:tcPr>
            <w:tcW w:w="4507" w:type="dxa"/>
          </w:tcPr>
          <w:p w14:paraId="5E9AF05F" w14:textId="2D6D90A6" w:rsidR="00F01908" w:rsidRPr="008B485E" w:rsidRDefault="00F01908" w:rsidP="00F01908">
            <w:pPr>
              <w:jc w:val="both"/>
            </w:pPr>
            <w:r w:rsidRPr="008B485E">
              <w:rPr>
                <w:b/>
              </w:rPr>
              <w:t>Kiçik summativ qiymətləndirmə-2</w:t>
            </w:r>
          </w:p>
        </w:tc>
        <w:tc>
          <w:tcPr>
            <w:tcW w:w="506" w:type="dxa"/>
          </w:tcPr>
          <w:p w14:paraId="79045B07" w14:textId="5556FDFF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72518AD" w14:textId="77777777" w:rsidR="00F01908" w:rsidRPr="008B485E" w:rsidRDefault="00F01908" w:rsidP="00F01908">
            <w:pPr>
              <w:jc w:val="both"/>
            </w:pPr>
          </w:p>
        </w:tc>
        <w:tc>
          <w:tcPr>
            <w:tcW w:w="2133" w:type="dxa"/>
          </w:tcPr>
          <w:p w14:paraId="25306583" w14:textId="77777777" w:rsidR="00F01908" w:rsidRPr="008B485E" w:rsidRDefault="00F01908" w:rsidP="00F01908">
            <w:pPr>
              <w:jc w:val="both"/>
            </w:pPr>
          </w:p>
        </w:tc>
      </w:tr>
      <w:tr w:rsidR="00321D3B" w:rsidRPr="008B485E" w14:paraId="596A7F55" w14:textId="77777777" w:rsidTr="00042EE6">
        <w:tc>
          <w:tcPr>
            <w:tcW w:w="484" w:type="dxa"/>
            <w:vAlign w:val="center"/>
          </w:tcPr>
          <w:p w14:paraId="1E59B5C5" w14:textId="3A355FE0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12</w:t>
            </w:r>
          </w:p>
        </w:tc>
        <w:tc>
          <w:tcPr>
            <w:tcW w:w="1638" w:type="dxa"/>
            <w:vAlign w:val="center"/>
          </w:tcPr>
          <w:p w14:paraId="729EFD30" w14:textId="054497D1" w:rsidR="00F01908" w:rsidRPr="008B485E" w:rsidRDefault="00F01908" w:rsidP="00042EE6">
            <w:pPr>
              <w:jc w:val="left"/>
            </w:pPr>
            <w:r>
              <w:rPr>
                <w:lang w:val="ru-RU"/>
              </w:rPr>
              <w:t>1.2.2.</w:t>
            </w:r>
            <w:r w:rsidR="003F6C27">
              <w:rPr>
                <w:lang w:val="en-US"/>
              </w:rPr>
              <w:t>;2.2.2.;</w:t>
            </w:r>
            <w:r>
              <w:rPr>
                <w:lang w:val="ru-RU"/>
              </w:rPr>
              <w:t xml:space="preserve"> 3.2.1.</w:t>
            </w:r>
          </w:p>
        </w:tc>
        <w:tc>
          <w:tcPr>
            <w:tcW w:w="4507" w:type="dxa"/>
          </w:tcPr>
          <w:p w14:paraId="5864043C" w14:textId="30DDCDA8" w:rsidR="00F01908" w:rsidRPr="008B485E" w:rsidRDefault="00F01908" w:rsidP="00F01908">
            <w:pPr>
              <w:jc w:val="both"/>
            </w:pPr>
            <w:r>
              <w:t>Azərbaycan xalq çalğı aləti- balaban</w:t>
            </w:r>
          </w:p>
        </w:tc>
        <w:tc>
          <w:tcPr>
            <w:tcW w:w="506" w:type="dxa"/>
          </w:tcPr>
          <w:p w14:paraId="10035DEC" w14:textId="28535A17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C36DE54" w14:textId="77777777" w:rsidR="00F01908" w:rsidRPr="008B485E" w:rsidRDefault="00F01908" w:rsidP="00F01908">
            <w:pPr>
              <w:jc w:val="both"/>
            </w:pPr>
          </w:p>
        </w:tc>
        <w:tc>
          <w:tcPr>
            <w:tcW w:w="2133" w:type="dxa"/>
          </w:tcPr>
          <w:p w14:paraId="0FFC342E" w14:textId="77777777" w:rsidR="00F01908" w:rsidRPr="008B485E" w:rsidRDefault="00F01908" w:rsidP="00F01908">
            <w:pPr>
              <w:jc w:val="both"/>
            </w:pPr>
          </w:p>
        </w:tc>
      </w:tr>
      <w:tr w:rsidR="00321D3B" w:rsidRPr="008B485E" w14:paraId="3543B76F" w14:textId="77777777" w:rsidTr="00042EE6">
        <w:tc>
          <w:tcPr>
            <w:tcW w:w="484" w:type="dxa"/>
            <w:vAlign w:val="center"/>
          </w:tcPr>
          <w:p w14:paraId="12D7F602" w14:textId="534384C3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13</w:t>
            </w:r>
          </w:p>
        </w:tc>
        <w:tc>
          <w:tcPr>
            <w:tcW w:w="1638" w:type="dxa"/>
            <w:vAlign w:val="center"/>
          </w:tcPr>
          <w:p w14:paraId="02056254" w14:textId="523808BF" w:rsidR="00F01908" w:rsidRPr="008B485E" w:rsidRDefault="00F01908" w:rsidP="00042EE6">
            <w:pPr>
              <w:jc w:val="left"/>
            </w:pPr>
            <w:r w:rsidRPr="004D3651">
              <w:t>1.1.1</w:t>
            </w:r>
            <w:r w:rsidR="004D3651">
              <w:t>.;</w:t>
            </w:r>
            <w:r w:rsidR="003F6C27">
              <w:t>2.2.1.;</w:t>
            </w:r>
            <w:r w:rsidRPr="004D3651">
              <w:t xml:space="preserve"> 3.2.1.</w:t>
            </w:r>
          </w:p>
        </w:tc>
        <w:tc>
          <w:tcPr>
            <w:tcW w:w="4507" w:type="dxa"/>
          </w:tcPr>
          <w:p w14:paraId="2399DB74" w14:textId="29F1F2C5" w:rsidR="00F01908" w:rsidRPr="008B485E" w:rsidRDefault="00F01908" w:rsidP="00F01908">
            <w:pPr>
              <w:jc w:val="both"/>
            </w:pPr>
            <w:r w:rsidRPr="00F01908">
              <w:t>Azərbaycan xalq çalğı alətləri-zurna,tutək</w:t>
            </w:r>
          </w:p>
        </w:tc>
        <w:tc>
          <w:tcPr>
            <w:tcW w:w="506" w:type="dxa"/>
          </w:tcPr>
          <w:p w14:paraId="6084A7B0" w14:textId="20B3EED6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C2204C5" w14:textId="77777777" w:rsidR="00F01908" w:rsidRPr="008B485E" w:rsidRDefault="00F01908" w:rsidP="00F01908">
            <w:pPr>
              <w:jc w:val="both"/>
            </w:pPr>
          </w:p>
        </w:tc>
        <w:tc>
          <w:tcPr>
            <w:tcW w:w="2133" w:type="dxa"/>
          </w:tcPr>
          <w:p w14:paraId="201DE0BF" w14:textId="77777777" w:rsidR="00F01908" w:rsidRPr="008B485E" w:rsidRDefault="00F01908" w:rsidP="00F01908">
            <w:pPr>
              <w:jc w:val="both"/>
            </w:pPr>
          </w:p>
        </w:tc>
      </w:tr>
      <w:tr w:rsidR="00321D3B" w:rsidRPr="008B485E" w14:paraId="7BA126CA" w14:textId="77777777" w:rsidTr="00042EE6">
        <w:tc>
          <w:tcPr>
            <w:tcW w:w="484" w:type="dxa"/>
            <w:vAlign w:val="center"/>
          </w:tcPr>
          <w:p w14:paraId="47762ED6" w14:textId="4320AD45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14</w:t>
            </w:r>
          </w:p>
        </w:tc>
        <w:tc>
          <w:tcPr>
            <w:tcW w:w="1638" w:type="dxa"/>
            <w:vAlign w:val="center"/>
          </w:tcPr>
          <w:p w14:paraId="1BEF954C" w14:textId="3BF1E97A" w:rsidR="00F01908" w:rsidRPr="008B485E" w:rsidRDefault="00F01908" w:rsidP="00042EE6">
            <w:pPr>
              <w:jc w:val="left"/>
            </w:pPr>
            <w:r w:rsidRPr="004D3651">
              <w:t>1.2.2.</w:t>
            </w:r>
            <w:r w:rsidR="004D3651">
              <w:t>;</w:t>
            </w:r>
            <w:r w:rsidRPr="004D3651">
              <w:t xml:space="preserve"> 2.2.2.</w:t>
            </w:r>
            <w:r w:rsidR="003F6C27">
              <w:t>;3.1.1.;3.2.1.;</w:t>
            </w:r>
          </w:p>
        </w:tc>
        <w:tc>
          <w:tcPr>
            <w:tcW w:w="4507" w:type="dxa"/>
          </w:tcPr>
          <w:p w14:paraId="513F3802" w14:textId="5CE632DD" w:rsidR="00F01908" w:rsidRPr="008B485E" w:rsidRDefault="00F01908" w:rsidP="00F01908">
            <w:pPr>
              <w:jc w:val="both"/>
            </w:pPr>
            <w:r>
              <w:t>Azərbaycan xalq çalğı aləti- nagara</w:t>
            </w:r>
          </w:p>
        </w:tc>
        <w:tc>
          <w:tcPr>
            <w:tcW w:w="506" w:type="dxa"/>
          </w:tcPr>
          <w:p w14:paraId="015495CC" w14:textId="31DE5059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5036A42" w14:textId="77777777" w:rsidR="00F01908" w:rsidRPr="008B485E" w:rsidRDefault="00F01908" w:rsidP="00F01908">
            <w:pPr>
              <w:jc w:val="both"/>
            </w:pPr>
          </w:p>
        </w:tc>
        <w:tc>
          <w:tcPr>
            <w:tcW w:w="2133" w:type="dxa"/>
          </w:tcPr>
          <w:p w14:paraId="0F1033D5" w14:textId="77777777" w:rsidR="00F01908" w:rsidRPr="008B485E" w:rsidRDefault="00F01908" w:rsidP="00F01908">
            <w:pPr>
              <w:jc w:val="both"/>
            </w:pPr>
          </w:p>
        </w:tc>
      </w:tr>
      <w:tr w:rsidR="00321D3B" w:rsidRPr="008B485E" w14:paraId="3C70DDA8" w14:textId="77777777" w:rsidTr="00042EE6">
        <w:tc>
          <w:tcPr>
            <w:tcW w:w="484" w:type="dxa"/>
            <w:vAlign w:val="center"/>
          </w:tcPr>
          <w:p w14:paraId="3CD036E7" w14:textId="723AC15C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15</w:t>
            </w:r>
          </w:p>
        </w:tc>
        <w:tc>
          <w:tcPr>
            <w:tcW w:w="1638" w:type="dxa"/>
            <w:vAlign w:val="center"/>
          </w:tcPr>
          <w:p w14:paraId="1AD70666" w14:textId="2A2CEE05" w:rsidR="00F01908" w:rsidRPr="008B485E" w:rsidRDefault="003F6C27" w:rsidP="00042EE6">
            <w:pPr>
              <w:jc w:val="left"/>
            </w:pPr>
            <w:r>
              <w:t>2.1.1.;2.2.2.;2.3.1.;3.2.1.</w:t>
            </w:r>
          </w:p>
        </w:tc>
        <w:tc>
          <w:tcPr>
            <w:tcW w:w="4507" w:type="dxa"/>
          </w:tcPr>
          <w:p w14:paraId="461D3FA9" w14:textId="7E9DDE68" w:rsidR="00F01908" w:rsidRPr="008B485E" w:rsidRDefault="00F01908" w:rsidP="00F01908">
            <w:pPr>
              <w:jc w:val="both"/>
            </w:pPr>
            <w:r>
              <w:t>Azərbaycan xalq çalğı alətləri- dəf ,qaval,dumbək</w:t>
            </w:r>
          </w:p>
        </w:tc>
        <w:tc>
          <w:tcPr>
            <w:tcW w:w="506" w:type="dxa"/>
          </w:tcPr>
          <w:p w14:paraId="6B20109B" w14:textId="7C1A4649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829FED2" w14:textId="77777777" w:rsidR="00F01908" w:rsidRPr="008B485E" w:rsidRDefault="00F01908" w:rsidP="00F01908">
            <w:pPr>
              <w:jc w:val="both"/>
            </w:pPr>
          </w:p>
        </w:tc>
        <w:tc>
          <w:tcPr>
            <w:tcW w:w="2133" w:type="dxa"/>
          </w:tcPr>
          <w:p w14:paraId="0E21A984" w14:textId="77777777" w:rsidR="00F01908" w:rsidRPr="008B485E" w:rsidRDefault="00F01908" w:rsidP="00F01908">
            <w:pPr>
              <w:jc w:val="both"/>
            </w:pPr>
          </w:p>
        </w:tc>
      </w:tr>
      <w:tr w:rsidR="00321D3B" w:rsidRPr="008B485E" w14:paraId="46FF15C0" w14:textId="77777777" w:rsidTr="0026676B">
        <w:tc>
          <w:tcPr>
            <w:tcW w:w="484" w:type="dxa"/>
            <w:vAlign w:val="center"/>
          </w:tcPr>
          <w:p w14:paraId="16D50AA4" w14:textId="5318CD26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16</w:t>
            </w:r>
          </w:p>
        </w:tc>
        <w:tc>
          <w:tcPr>
            <w:tcW w:w="1638" w:type="dxa"/>
            <w:vAlign w:val="center"/>
          </w:tcPr>
          <w:p w14:paraId="0605F6D8" w14:textId="33073D92" w:rsidR="00F01908" w:rsidRPr="008B485E" w:rsidRDefault="00F01908" w:rsidP="00F01908">
            <w:r w:rsidRPr="008B485E">
              <w:rPr>
                <w:b/>
              </w:rPr>
              <w:t>-</w:t>
            </w:r>
          </w:p>
        </w:tc>
        <w:tc>
          <w:tcPr>
            <w:tcW w:w="4507" w:type="dxa"/>
          </w:tcPr>
          <w:p w14:paraId="2DDB77F7" w14:textId="37D1D2B8" w:rsidR="00F01908" w:rsidRPr="008B485E" w:rsidRDefault="00F01908" w:rsidP="00F01908">
            <w:pPr>
              <w:jc w:val="both"/>
            </w:pPr>
            <w:r w:rsidRPr="008B485E">
              <w:rPr>
                <w:b/>
              </w:rPr>
              <w:t>Kiçik summativ qiymətləndirmə-3</w:t>
            </w:r>
          </w:p>
        </w:tc>
        <w:tc>
          <w:tcPr>
            <w:tcW w:w="506" w:type="dxa"/>
          </w:tcPr>
          <w:p w14:paraId="5795FABF" w14:textId="38BD408C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FC15E2F" w14:textId="77777777" w:rsidR="00F01908" w:rsidRPr="008B485E" w:rsidRDefault="00F01908" w:rsidP="00F01908">
            <w:pPr>
              <w:jc w:val="both"/>
            </w:pPr>
          </w:p>
        </w:tc>
        <w:tc>
          <w:tcPr>
            <w:tcW w:w="2133" w:type="dxa"/>
          </w:tcPr>
          <w:p w14:paraId="28470106" w14:textId="77777777" w:rsidR="00F01908" w:rsidRPr="008B485E" w:rsidRDefault="00F01908" w:rsidP="00F01908">
            <w:pPr>
              <w:jc w:val="both"/>
            </w:pPr>
          </w:p>
        </w:tc>
      </w:tr>
      <w:tr w:rsidR="00321D3B" w:rsidRPr="008B485E" w14:paraId="1C11AA8D" w14:textId="77777777" w:rsidTr="00D20F81">
        <w:tc>
          <w:tcPr>
            <w:tcW w:w="484" w:type="dxa"/>
            <w:vAlign w:val="center"/>
          </w:tcPr>
          <w:p w14:paraId="21EE680F" w14:textId="798305D7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17</w:t>
            </w:r>
          </w:p>
        </w:tc>
        <w:tc>
          <w:tcPr>
            <w:tcW w:w="1638" w:type="dxa"/>
            <w:vAlign w:val="center"/>
          </w:tcPr>
          <w:p w14:paraId="521AD60C" w14:textId="47B548AC" w:rsidR="00F01908" w:rsidRPr="008B485E" w:rsidRDefault="00F01908" w:rsidP="00F01908">
            <w:r w:rsidRPr="008B485E">
              <w:rPr>
                <w:b/>
              </w:rPr>
              <w:t>-</w:t>
            </w:r>
          </w:p>
        </w:tc>
        <w:tc>
          <w:tcPr>
            <w:tcW w:w="4507" w:type="dxa"/>
          </w:tcPr>
          <w:p w14:paraId="6A9278F4" w14:textId="6A354FCC" w:rsidR="00F01908" w:rsidRPr="008B485E" w:rsidRDefault="00F01908" w:rsidP="00F01908">
            <w:pPr>
              <w:jc w:val="both"/>
            </w:pPr>
            <w:r>
              <w:rPr>
                <w:b/>
              </w:rPr>
              <w:t>Böyük</w:t>
            </w:r>
            <w:r w:rsidRPr="008B485E">
              <w:rPr>
                <w:b/>
              </w:rPr>
              <w:t xml:space="preserve"> summativ qiymətləndirmə</w:t>
            </w:r>
            <w:r>
              <w:rPr>
                <w:b/>
              </w:rPr>
              <w:t>-1</w:t>
            </w:r>
          </w:p>
        </w:tc>
        <w:tc>
          <w:tcPr>
            <w:tcW w:w="506" w:type="dxa"/>
          </w:tcPr>
          <w:p w14:paraId="10370661" w14:textId="4F620902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9FC73A2" w14:textId="77777777" w:rsidR="00F01908" w:rsidRPr="008B485E" w:rsidRDefault="00F01908" w:rsidP="00F01908">
            <w:pPr>
              <w:jc w:val="both"/>
            </w:pPr>
          </w:p>
        </w:tc>
        <w:tc>
          <w:tcPr>
            <w:tcW w:w="2133" w:type="dxa"/>
          </w:tcPr>
          <w:p w14:paraId="54ECD0C3" w14:textId="77777777" w:rsidR="00F01908" w:rsidRPr="008B485E" w:rsidRDefault="00F01908" w:rsidP="00F01908">
            <w:pPr>
              <w:jc w:val="both"/>
            </w:pPr>
          </w:p>
        </w:tc>
      </w:tr>
      <w:tr w:rsidR="00F01908" w:rsidRPr="008B485E" w14:paraId="005A265F" w14:textId="77777777" w:rsidTr="00DB3ABD">
        <w:tc>
          <w:tcPr>
            <w:tcW w:w="10456" w:type="dxa"/>
            <w:gridSpan w:val="6"/>
          </w:tcPr>
          <w:p w14:paraId="21E59A38" w14:textId="30838637" w:rsidR="00F01908" w:rsidRPr="008B485E" w:rsidRDefault="00F01908" w:rsidP="00F01908">
            <w:r w:rsidRPr="008B485E">
              <w:rPr>
                <w:b/>
                <w:bCs/>
              </w:rPr>
              <w:t xml:space="preserve">II-Bölmə. </w:t>
            </w:r>
            <w:r>
              <w:rPr>
                <w:b/>
                <w:bCs/>
              </w:rPr>
              <w:t>Azərbaycan musiqi məbədləri və musiqi mədəniyyəti</w:t>
            </w:r>
          </w:p>
        </w:tc>
      </w:tr>
      <w:tr w:rsidR="00321D3B" w:rsidRPr="008B485E" w14:paraId="7110B493" w14:textId="77777777" w:rsidTr="00042EE6">
        <w:tc>
          <w:tcPr>
            <w:tcW w:w="484" w:type="dxa"/>
            <w:vAlign w:val="center"/>
          </w:tcPr>
          <w:p w14:paraId="2445D358" w14:textId="69C48ACF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lastRenderedPageBreak/>
              <w:t>18</w:t>
            </w:r>
          </w:p>
        </w:tc>
        <w:tc>
          <w:tcPr>
            <w:tcW w:w="1638" w:type="dxa"/>
            <w:vAlign w:val="center"/>
          </w:tcPr>
          <w:p w14:paraId="25C9AA84" w14:textId="0B819EFB" w:rsidR="00F01908" w:rsidRPr="008B485E" w:rsidRDefault="003F6C27" w:rsidP="00042EE6">
            <w:pPr>
              <w:jc w:val="left"/>
            </w:pPr>
            <w:r>
              <w:rPr>
                <w:lang w:val="en-US"/>
              </w:rPr>
              <w:t>1.1.1.;1.1.2.;2.3.1.;</w:t>
            </w:r>
            <w:r w:rsidR="00F01908">
              <w:rPr>
                <w:lang w:val="ru-RU"/>
              </w:rPr>
              <w:t>3.2.1.</w:t>
            </w:r>
          </w:p>
        </w:tc>
        <w:tc>
          <w:tcPr>
            <w:tcW w:w="4507" w:type="dxa"/>
          </w:tcPr>
          <w:p w14:paraId="449F51BC" w14:textId="518C56CF" w:rsidR="00F01908" w:rsidRPr="008B485E" w:rsidRDefault="00F01908" w:rsidP="00F01908">
            <w:pPr>
              <w:jc w:val="both"/>
            </w:pPr>
            <w:r>
              <w:rPr>
                <w:lang w:val="en-US"/>
              </w:rPr>
              <w:t>Azərbaycan dövlət Akademik Opera və Balet Teatri</w:t>
            </w:r>
          </w:p>
        </w:tc>
        <w:tc>
          <w:tcPr>
            <w:tcW w:w="506" w:type="dxa"/>
            <w:vAlign w:val="center"/>
          </w:tcPr>
          <w:p w14:paraId="2F0F7396" w14:textId="7F007CDF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ED2169B" w14:textId="77777777" w:rsidR="00F01908" w:rsidRPr="008B485E" w:rsidRDefault="00F01908" w:rsidP="00F01908">
            <w:pPr>
              <w:jc w:val="both"/>
            </w:pPr>
          </w:p>
        </w:tc>
        <w:tc>
          <w:tcPr>
            <w:tcW w:w="2133" w:type="dxa"/>
          </w:tcPr>
          <w:p w14:paraId="5CBA45B2" w14:textId="77777777" w:rsidR="00F01908" w:rsidRPr="008B485E" w:rsidRDefault="00F01908" w:rsidP="00F01908">
            <w:pPr>
              <w:jc w:val="both"/>
            </w:pPr>
          </w:p>
        </w:tc>
      </w:tr>
      <w:tr w:rsidR="00321D3B" w:rsidRPr="008B485E" w14:paraId="7E17D8E3" w14:textId="77777777" w:rsidTr="00042EE6">
        <w:tc>
          <w:tcPr>
            <w:tcW w:w="484" w:type="dxa"/>
            <w:vAlign w:val="center"/>
          </w:tcPr>
          <w:p w14:paraId="6B626FDA" w14:textId="340E08FB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19</w:t>
            </w:r>
          </w:p>
        </w:tc>
        <w:tc>
          <w:tcPr>
            <w:tcW w:w="1638" w:type="dxa"/>
            <w:vAlign w:val="center"/>
          </w:tcPr>
          <w:p w14:paraId="3A69FEA0" w14:textId="2F76C757" w:rsidR="00F01908" w:rsidRPr="008B485E" w:rsidRDefault="00F01908" w:rsidP="00042EE6">
            <w:pPr>
              <w:jc w:val="left"/>
            </w:pPr>
            <w:r>
              <w:rPr>
                <w:lang w:val="ru-RU"/>
              </w:rPr>
              <w:t>1.2.1</w:t>
            </w:r>
            <w:r w:rsidR="00321D3B">
              <w:rPr>
                <w:lang w:val="ru-RU"/>
              </w:rPr>
              <w:t>.;2.1.1.;2.2.2.;3.2.1.</w:t>
            </w:r>
          </w:p>
        </w:tc>
        <w:tc>
          <w:tcPr>
            <w:tcW w:w="4507" w:type="dxa"/>
          </w:tcPr>
          <w:p w14:paraId="0F5A007E" w14:textId="4A611352" w:rsidR="00F01908" w:rsidRPr="008B485E" w:rsidRDefault="00F01908" w:rsidP="00F01908">
            <w:pPr>
              <w:jc w:val="both"/>
            </w:pPr>
            <w:r>
              <w:t>«Sahsənəm» operası və rus bəstəkarı Reynqold Qliyer</w:t>
            </w:r>
          </w:p>
        </w:tc>
        <w:tc>
          <w:tcPr>
            <w:tcW w:w="506" w:type="dxa"/>
          </w:tcPr>
          <w:p w14:paraId="0AD19660" w14:textId="50C36D79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582A7FC" w14:textId="77777777" w:rsidR="00F01908" w:rsidRPr="008B485E" w:rsidRDefault="00F01908" w:rsidP="00F01908">
            <w:pPr>
              <w:jc w:val="both"/>
            </w:pPr>
          </w:p>
        </w:tc>
        <w:tc>
          <w:tcPr>
            <w:tcW w:w="2133" w:type="dxa"/>
          </w:tcPr>
          <w:p w14:paraId="2073307C" w14:textId="77777777" w:rsidR="00F01908" w:rsidRPr="008B485E" w:rsidRDefault="00F01908" w:rsidP="00F01908">
            <w:pPr>
              <w:jc w:val="both"/>
            </w:pPr>
          </w:p>
        </w:tc>
      </w:tr>
      <w:tr w:rsidR="00321D3B" w:rsidRPr="008B485E" w14:paraId="3FDCA9D8" w14:textId="77777777" w:rsidTr="00042EE6">
        <w:tc>
          <w:tcPr>
            <w:tcW w:w="484" w:type="dxa"/>
            <w:vAlign w:val="center"/>
          </w:tcPr>
          <w:p w14:paraId="7EB4D65B" w14:textId="441ADE6C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20</w:t>
            </w:r>
          </w:p>
        </w:tc>
        <w:tc>
          <w:tcPr>
            <w:tcW w:w="1638" w:type="dxa"/>
            <w:vAlign w:val="center"/>
          </w:tcPr>
          <w:p w14:paraId="7A906C92" w14:textId="0F84551E" w:rsidR="00F01908" w:rsidRPr="00321D3B" w:rsidRDefault="00321D3B" w:rsidP="00042EE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1.2.2</w:t>
            </w:r>
            <w:r w:rsidR="00F01908">
              <w:rPr>
                <w:lang w:val="ru-RU"/>
              </w:rPr>
              <w:t>.</w:t>
            </w:r>
            <w:r>
              <w:rPr>
                <w:lang w:val="en-US"/>
              </w:rPr>
              <w:t>;2.1.1.;2.3.1.;3.2.1.</w:t>
            </w:r>
          </w:p>
        </w:tc>
        <w:tc>
          <w:tcPr>
            <w:tcW w:w="4507" w:type="dxa"/>
          </w:tcPr>
          <w:p w14:paraId="11A225A3" w14:textId="6DCB87BE" w:rsidR="00F01908" w:rsidRPr="008B485E" w:rsidRDefault="00F01908" w:rsidP="00F01908">
            <w:pPr>
              <w:jc w:val="both"/>
            </w:pPr>
            <w:r>
              <w:rPr>
                <w:lang w:val="en-US"/>
              </w:rPr>
              <w:t>Müasir mövzuda ilk Azərbaycan operasi</w:t>
            </w:r>
          </w:p>
        </w:tc>
        <w:tc>
          <w:tcPr>
            <w:tcW w:w="506" w:type="dxa"/>
          </w:tcPr>
          <w:p w14:paraId="148A96CA" w14:textId="744B9B89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3C77C2E" w14:textId="77777777" w:rsidR="00F01908" w:rsidRPr="008B485E" w:rsidRDefault="00F01908" w:rsidP="00F01908">
            <w:pPr>
              <w:jc w:val="both"/>
            </w:pPr>
          </w:p>
        </w:tc>
        <w:tc>
          <w:tcPr>
            <w:tcW w:w="2133" w:type="dxa"/>
          </w:tcPr>
          <w:p w14:paraId="36F3BE6A" w14:textId="77777777" w:rsidR="00F01908" w:rsidRPr="008B485E" w:rsidRDefault="00F01908" w:rsidP="00F01908">
            <w:pPr>
              <w:jc w:val="both"/>
            </w:pPr>
          </w:p>
        </w:tc>
      </w:tr>
      <w:tr w:rsidR="00321D3B" w:rsidRPr="008B485E" w14:paraId="085000E1" w14:textId="77777777" w:rsidTr="00042EE6">
        <w:tc>
          <w:tcPr>
            <w:tcW w:w="484" w:type="dxa"/>
            <w:vAlign w:val="center"/>
          </w:tcPr>
          <w:p w14:paraId="098188F9" w14:textId="1D040A0A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21</w:t>
            </w:r>
          </w:p>
        </w:tc>
        <w:tc>
          <w:tcPr>
            <w:tcW w:w="1638" w:type="dxa"/>
            <w:vAlign w:val="center"/>
          </w:tcPr>
          <w:p w14:paraId="497060D8" w14:textId="20C7C403" w:rsidR="00F01908" w:rsidRPr="008B485E" w:rsidRDefault="00321D3B" w:rsidP="00042EE6">
            <w:pPr>
              <w:jc w:val="left"/>
            </w:pPr>
            <w:r>
              <w:t>1.1.1.;2.2.2.;3.2.1.</w:t>
            </w:r>
          </w:p>
        </w:tc>
        <w:tc>
          <w:tcPr>
            <w:tcW w:w="4507" w:type="dxa"/>
          </w:tcPr>
          <w:p w14:paraId="774014A2" w14:textId="4FB74C49" w:rsidR="00F01908" w:rsidRPr="008B485E" w:rsidRDefault="00F01908" w:rsidP="00F01908">
            <w:pPr>
              <w:jc w:val="both"/>
            </w:pPr>
            <w:r>
              <w:t xml:space="preserve">Müslüm Maqomayev adına Azərbaycan Dövlət Filarmoniyası </w:t>
            </w:r>
          </w:p>
        </w:tc>
        <w:tc>
          <w:tcPr>
            <w:tcW w:w="506" w:type="dxa"/>
            <w:vAlign w:val="center"/>
          </w:tcPr>
          <w:p w14:paraId="706486B5" w14:textId="4579D51B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B90B155" w14:textId="77777777" w:rsidR="00F01908" w:rsidRPr="008B485E" w:rsidRDefault="00F01908" w:rsidP="00F01908">
            <w:pPr>
              <w:jc w:val="both"/>
            </w:pPr>
          </w:p>
        </w:tc>
        <w:tc>
          <w:tcPr>
            <w:tcW w:w="2133" w:type="dxa"/>
          </w:tcPr>
          <w:p w14:paraId="58EFF327" w14:textId="77777777" w:rsidR="00F01908" w:rsidRPr="008B485E" w:rsidRDefault="00F01908" w:rsidP="00F01908">
            <w:pPr>
              <w:jc w:val="both"/>
            </w:pPr>
          </w:p>
        </w:tc>
      </w:tr>
      <w:tr w:rsidR="00321D3B" w:rsidRPr="008B485E" w14:paraId="59E1BC6C" w14:textId="77777777" w:rsidTr="002D0A99">
        <w:tc>
          <w:tcPr>
            <w:tcW w:w="484" w:type="dxa"/>
            <w:vAlign w:val="center"/>
          </w:tcPr>
          <w:p w14:paraId="4B4AADB8" w14:textId="1074BE36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22</w:t>
            </w:r>
          </w:p>
        </w:tc>
        <w:tc>
          <w:tcPr>
            <w:tcW w:w="1638" w:type="dxa"/>
            <w:vAlign w:val="center"/>
          </w:tcPr>
          <w:p w14:paraId="0AF73A26" w14:textId="592016D8" w:rsidR="00F01908" w:rsidRPr="008B485E" w:rsidRDefault="00F01908" w:rsidP="00F01908">
            <w:r w:rsidRPr="008B485E">
              <w:rPr>
                <w:b/>
              </w:rPr>
              <w:t>-</w:t>
            </w:r>
          </w:p>
        </w:tc>
        <w:tc>
          <w:tcPr>
            <w:tcW w:w="4507" w:type="dxa"/>
          </w:tcPr>
          <w:p w14:paraId="497E7029" w14:textId="471245E5" w:rsidR="00F01908" w:rsidRPr="008B485E" w:rsidRDefault="00F01908" w:rsidP="00F01908">
            <w:pPr>
              <w:jc w:val="both"/>
            </w:pPr>
            <w:r w:rsidRPr="008B485E">
              <w:rPr>
                <w:b/>
              </w:rPr>
              <w:t>Kiçik summativ qiymətləndirmə-4</w:t>
            </w:r>
          </w:p>
        </w:tc>
        <w:tc>
          <w:tcPr>
            <w:tcW w:w="506" w:type="dxa"/>
            <w:vAlign w:val="center"/>
          </w:tcPr>
          <w:p w14:paraId="12A1C31E" w14:textId="6DF13AB2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2C710CA" w14:textId="77777777" w:rsidR="00F01908" w:rsidRPr="008B485E" w:rsidRDefault="00F01908" w:rsidP="00F01908">
            <w:pPr>
              <w:jc w:val="both"/>
            </w:pPr>
          </w:p>
        </w:tc>
        <w:tc>
          <w:tcPr>
            <w:tcW w:w="2133" w:type="dxa"/>
          </w:tcPr>
          <w:p w14:paraId="09DC0CBF" w14:textId="77777777" w:rsidR="00F01908" w:rsidRPr="008B485E" w:rsidRDefault="00F01908" w:rsidP="00F01908">
            <w:pPr>
              <w:jc w:val="both"/>
            </w:pPr>
          </w:p>
        </w:tc>
      </w:tr>
      <w:tr w:rsidR="00321D3B" w:rsidRPr="008B485E" w14:paraId="7BBD0F78" w14:textId="77777777" w:rsidTr="00042EE6">
        <w:tc>
          <w:tcPr>
            <w:tcW w:w="484" w:type="dxa"/>
            <w:vAlign w:val="center"/>
          </w:tcPr>
          <w:p w14:paraId="43FF0728" w14:textId="4D76DBD1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23</w:t>
            </w:r>
          </w:p>
        </w:tc>
        <w:tc>
          <w:tcPr>
            <w:tcW w:w="1638" w:type="dxa"/>
            <w:vAlign w:val="center"/>
          </w:tcPr>
          <w:p w14:paraId="29C25AE8" w14:textId="1E89027F" w:rsidR="00F01908" w:rsidRPr="008B485E" w:rsidRDefault="00321D3B" w:rsidP="00042EE6">
            <w:pPr>
              <w:jc w:val="left"/>
            </w:pPr>
            <w:r>
              <w:rPr>
                <w:lang w:val="en-US"/>
              </w:rPr>
              <w:t>1.1.2.;1.2.2.;2.2.2.;2.3.1.;</w:t>
            </w:r>
            <w:r w:rsidR="00F01908">
              <w:rPr>
                <w:lang w:val="ru-RU"/>
              </w:rPr>
              <w:t xml:space="preserve"> 3.2.1.</w:t>
            </w:r>
          </w:p>
        </w:tc>
        <w:tc>
          <w:tcPr>
            <w:tcW w:w="4507" w:type="dxa"/>
          </w:tcPr>
          <w:p w14:paraId="202633CD" w14:textId="38AED919" w:rsidR="00F01908" w:rsidRPr="008B485E" w:rsidRDefault="00F01908" w:rsidP="00F01908">
            <w:pPr>
              <w:jc w:val="both"/>
            </w:pPr>
            <w:r>
              <w:rPr>
                <w:lang w:val="ru-RU"/>
              </w:rPr>
              <w:t>Azərbaycan Dövlət Xor Kapellasi</w:t>
            </w:r>
          </w:p>
        </w:tc>
        <w:tc>
          <w:tcPr>
            <w:tcW w:w="506" w:type="dxa"/>
            <w:vAlign w:val="center"/>
          </w:tcPr>
          <w:p w14:paraId="749DF7D1" w14:textId="5A65A491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B38FD8A" w14:textId="77777777" w:rsidR="00F01908" w:rsidRPr="008B485E" w:rsidRDefault="00F01908" w:rsidP="00F01908">
            <w:pPr>
              <w:jc w:val="both"/>
            </w:pPr>
          </w:p>
        </w:tc>
        <w:tc>
          <w:tcPr>
            <w:tcW w:w="2133" w:type="dxa"/>
          </w:tcPr>
          <w:p w14:paraId="046397A4" w14:textId="77777777" w:rsidR="00F01908" w:rsidRPr="008B485E" w:rsidRDefault="00F01908" w:rsidP="00F01908">
            <w:pPr>
              <w:jc w:val="both"/>
            </w:pPr>
          </w:p>
        </w:tc>
      </w:tr>
      <w:tr w:rsidR="00321D3B" w:rsidRPr="008B485E" w14:paraId="36F27B28" w14:textId="77777777" w:rsidTr="00042EE6">
        <w:tc>
          <w:tcPr>
            <w:tcW w:w="484" w:type="dxa"/>
            <w:vAlign w:val="center"/>
          </w:tcPr>
          <w:p w14:paraId="39DA7514" w14:textId="63DBBF2F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24</w:t>
            </w:r>
          </w:p>
        </w:tc>
        <w:tc>
          <w:tcPr>
            <w:tcW w:w="1638" w:type="dxa"/>
            <w:vAlign w:val="center"/>
          </w:tcPr>
          <w:p w14:paraId="0CCA4DBF" w14:textId="5C4ECFC8" w:rsidR="00F01908" w:rsidRPr="008B485E" w:rsidRDefault="00321D3B" w:rsidP="00042EE6">
            <w:pPr>
              <w:jc w:val="left"/>
            </w:pPr>
            <w:r>
              <w:rPr>
                <w:lang w:val="en-US"/>
              </w:rPr>
              <w:t>1.1.2.;1.2.2.;2.1.1.;2.2.2.;3.1.1.</w:t>
            </w:r>
          </w:p>
        </w:tc>
        <w:tc>
          <w:tcPr>
            <w:tcW w:w="4507" w:type="dxa"/>
          </w:tcPr>
          <w:p w14:paraId="48155335" w14:textId="630E81E2" w:rsidR="00F01908" w:rsidRPr="008B485E" w:rsidRDefault="00F01908" w:rsidP="00F01908">
            <w:pPr>
              <w:jc w:val="both"/>
            </w:pPr>
            <w:r>
              <w:rPr>
                <w:lang w:val="en-US"/>
              </w:rPr>
              <w:t>Qara Qarayev adına Azərbaycan Dövlət Kamera Orkestri</w:t>
            </w:r>
          </w:p>
        </w:tc>
        <w:tc>
          <w:tcPr>
            <w:tcW w:w="506" w:type="dxa"/>
            <w:vAlign w:val="center"/>
          </w:tcPr>
          <w:p w14:paraId="7525E248" w14:textId="19C98E5D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966CFAE" w14:textId="77777777" w:rsidR="00F01908" w:rsidRPr="008B485E" w:rsidRDefault="00F01908" w:rsidP="00F01908">
            <w:pPr>
              <w:jc w:val="both"/>
            </w:pPr>
          </w:p>
        </w:tc>
        <w:tc>
          <w:tcPr>
            <w:tcW w:w="2133" w:type="dxa"/>
          </w:tcPr>
          <w:p w14:paraId="083A12DE" w14:textId="77777777" w:rsidR="00F01908" w:rsidRPr="008B485E" w:rsidRDefault="00F01908" w:rsidP="00F01908">
            <w:pPr>
              <w:jc w:val="both"/>
            </w:pPr>
          </w:p>
        </w:tc>
      </w:tr>
      <w:tr w:rsidR="00321D3B" w:rsidRPr="008B485E" w14:paraId="15433000" w14:textId="77777777" w:rsidTr="00E13F41">
        <w:tc>
          <w:tcPr>
            <w:tcW w:w="484" w:type="dxa"/>
            <w:vAlign w:val="center"/>
          </w:tcPr>
          <w:p w14:paraId="032BEBD9" w14:textId="00425B40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25</w:t>
            </w:r>
          </w:p>
        </w:tc>
        <w:tc>
          <w:tcPr>
            <w:tcW w:w="1638" w:type="dxa"/>
          </w:tcPr>
          <w:p w14:paraId="4703906A" w14:textId="5ED83B57" w:rsidR="00F01908" w:rsidRPr="008B485E" w:rsidRDefault="00F01908" w:rsidP="00042EE6">
            <w:r>
              <w:rPr>
                <w:lang w:val="ru-RU"/>
              </w:rPr>
              <w:t>-</w:t>
            </w:r>
          </w:p>
        </w:tc>
        <w:tc>
          <w:tcPr>
            <w:tcW w:w="4507" w:type="dxa"/>
          </w:tcPr>
          <w:p w14:paraId="6EC80F45" w14:textId="28696627" w:rsidR="00F01908" w:rsidRPr="008B485E" w:rsidRDefault="00F01908" w:rsidP="00F01908">
            <w:pPr>
              <w:jc w:val="both"/>
            </w:pPr>
            <w:r>
              <w:rPr>
                <w:lang w:val="ru-RU"/>
              </w:rPr>
              <w:t xml:space="preserve">Sinif konsertinə hazırlıq </w:t>
            </w:r>
          </w:p>
        </w:tc>
        <w:tc>
          <w:tcPr>
            <w:tcW w:w="506" w:type="dxa"/>
            <w:vAlign w:val="center"/>
          </w:tcPr>
          <w:p w14:paraId="0BFEB5F7" w14:textId="46D127A7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5978DC9" w14:textId="77777777" w:rsidR="00F01908" w:rsidRPr="008B485E" w:rsidRDefault="00F01908" w:rsidP="00F01908">
            <w:pPr>
              <w:jc w:val="both"/>
            </w:pPr>
          </w:p>
        </w:tc>
        <w:tc>
          <w:tcPr>
            <w:tcW w:w="2133" w:type="dxa"/>
          </w:tcPr>
          <w:p w14:paraId="622735AE" w14:textId="77777777" w:rsidR="00F01908" w:rsidRPr="008B485E" w:rsidRDefault="00F01908" w:rsidP="00F01908">
            <w:pPr>
              <w:jc w:val="both"/>
            </w:pPr>
          </w:p>
        </w:tc>
      </w:tr>
      <w:tr w:rsidR="00321D3B" w:rsidRPr="008B485E" w14:paraId="11668BA3" w14:textId="77777777" w:rsidTr="0096623E">
        <w:tc>
          <w:tcPr>
            <w:tcW w:w="484" w:type="dxa"/>
            <w:vAlign w:val="center"/>
          </w:tcPr>
          <w:p w14:paraId="155927E2" w14:textId="6E6C2B3A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26</w:t>
            </w:r>
          </w:p>
        </w:tc>
        <w:tc>
          <w:tcPr>
            <w:tcW w:w="1638" w:type="dxa"/>
            <w:vAlign w:val="center"/>
          </w:tcPr>
          <w:p w14:paraId="185BB816" w14:textId="1D313651" w:rsidR="00F01908" w:rsidRPr="008B485E" w:rsidRDefault="00F01908" w:rsidP="00F01908">
            <w:r w:rsidRPr="008B485E">
              <w:rPr>
                <w:b/>
              </w:rPr>
              <w:t>-</w:t>
            </w:r>
          </w:p>
        </w:tc>
        <w:tc>
          <w:tcPr>
            <w:tcW w:w="4507" w:type="dxa"/>
          </w:tcPr>
          <w:p w14:paraId="11B1D333" w14:textId="03FD8012" w:rsidR="00F01908" w:rsidRPr="008B485E" w:rsidRDefault="00F01908" w:rsidP="00F01908">
            <w:pPr>
              <w:jc w:val="both"/>
            </w:pPr>
            <w:r w:rsidRPr="008B485E">
              <w:rPr>
                <w:b/>
              </w:rPr>
              <w:t>Kiçik summativ qiymətləndirmə-5</w:t>
            </w:r>
          </w:p>
        </w:tc>
        <w:tc>
          <w:tcPr>
            <w:tcW w:w="506" w:type="dxa"/>
            <w:vAlign w:val="center"/>
          </w:tcPr>
          <w:p w14:paraId="6E000FA2" w14:textId="60EB0762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364BE54" w14:textId="77777777" w:rsidR="00F01908" w:rsidRPr="008B485E" w:rsidRDefault="00F01908" w:rsidP="00F01908">
            <w:pPr>
              <w:jc w:val="both"/>
            </w:pPr>
          </w:p>
        </w:tc>
        <w:tc>
          <w:tcPr>
            <w:tcW w:w="2133" w:type="dxa"/>
          </w:tcPr>
          <w:p w14:paraId="1AE65564" w14:textId="77777777" w:rsidR="00F01908" w:rsidRPr="008B485E" w:rsidRDefault="00F01908" w:rsidP="00F01908">
            <w:pPr>
              <w:jc w:val="both"/>
            </w:pPr>
          </w:p>
        </w:tc>
      </w:tr>
      <w:tr w:rsidR="00F01908" w:rsidRPr="008B485E" w14:paraId="12EC3828" w14:textId="77777777" w:rsidTr="00194B57">
        <w:tc>
          <w:tcPr>
            <w:tcW w:w="10456" w:type="dxa"/>
            <w:gridSpan w:val="6"/>
            <w:vAlign w:val="center"/>
          </w:tcPr>
          <w:p w14:paraId="3731F762" w14:textId="695CFCEE" w:rsidR="00F01908" w:rsidRPr="008B485E" w:rsidRDefault="00F01908" w:rsidP="00F01908">
            <w:r w:rsidRPr="008B485E">
              <w:rPr>
                <w:b/>
                <w:bCs/>
              </w:rPr>
              <w:t>I</w:t>
            </w:r>
            <w:r>
              <w:rPr>
                <w:b/>
                <w:bCs/>
              </w:rPr>
              <w:t>II</w:t>
            </w:r>
            <w:r w:rsidRPr="008B485E">
              <w:rPr>
                <w:b/>
                <w:bCs/>
              </w:rPr>
              <w:t>-Bölmə</w:t>
            </w:r>
            <w:r>
              <w:rPr>
                <w:b/>
                <w:bCs/>
              </w:rPr>
              <w:t>. Azərbaycan musiqi mədəniyyəti və musiqi kollektivləri</w:t>
            </w:r>
          </w:p>
        </w:tc>
      </w:tr>
      <w:tr w:rsidR="00321D3B" w:rsidRPr="008B485E" w14:paraId="15017744" w14:textId="77777777" w:rsidTr="00865FF9">
        <w:tc>
          <w:tcPr>
            <w:tcW w:w="484" w:type="dxa"/>
            <w:vAlign w:val="center"/>
          </w:tcPr>
          <w:p w14:paraId="745CD864" w14:textId="46C34C3A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27</w:t>
            </w:r>
          </w:p>
        </w:tc>
        <w:tc>
          <w:tcPr>
            <w:tcW w:w="1638" w:type="dxa"/>
          </w:tcPr>
          <w:p w14:paraId="28E66D57" w14:textId="7E4EBF86" w:rsidR="00F01908" w:rsidRPr="00321D3B" w:rsidRDefault="00F01908" w:rsidP="00F01908">
            <w:pPr>
              <w:jc w:val="left"/>
              <w:rPr>
                <w:lang w:val="en-US"/>
              </w:rPr>
            </w:pPr>
            <w:r>
              <w:rPr>
                <w:lang w:val="ru-RU"/>
              </w:rPr>
              <w:t xml:space="preserve">1.1.2 </w:t>
            </w:r>
            <w:r w:rsidR="00321D3B">
              <w:rPr>
                <w:lang w:val="en-US"/>
              </w:rPr>
              <w:t>;1.2.2.;2.1.1.;</w:t>
            </w:r>
            <w:r>
              <w:rPr>
                <w:lang w:val="ru-RU"/>
              </w:rPr>
              <w:t>2.2.2</w:t>
            </w:r>
            <w:r w:rsidR="00321D3B">
              <w:rPr>
                <w:lang w:val="en-US"/>
              </w:rPr>
              <w:t>.;3.1.1.</w:t>
            </w:r>
          </w:p>
        </w:tc>
        <w:tc>
          <w:tcPr>
            <w:tcW w:w="4507" w:type="dxa"/>
          </w:tcPr>
          <w:p w14:paraId="2AFD6392" w14:textId="02176933" w:rsidR="00F01908" w:rsidRPr="008B485E" w:rsidRDefault="00F01908" w:rsidP="00F01908">
            <w:pPr>
              <w:jc w:val="both"/>
            </w:pPr>
            <w:r>
              <w:rPr>
                <w:lang w:val="ru-RU"/>
              </w:rPr>
              <w:t>Azərbaycan Dövlət Musiqili Teatrı</w:t>
            </w:r>
          </w:p>
        </w:tc>
        <w:tc>
          <w:tcPr>
            <w:tcW w:w="506" w:type="dxa"/>
            <w:vAlign w:val="center"/>
          </w:tcPr>
          <w:p w14:paraId="55E19E05" w14:textId="33873303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B7818AE" w14:textId="77777777" w:rsidR="00F01908" w:rsidRPr="008B485E" w:rsidRDefault="00F01908" w:rsidP="00F01908">
            <w:pPr>
              <w:jc w:val="both"/>
            </w:pPr>
          </w:p>
        </w:tc>
        <w:tc>
          <w:tcPr>
            <w:tcW w:w="2133" w:type="dxa"/>
          </w:tcPr>
          <w:p w14:paraId="5957B682" w14:textId="77777777" w:rsidR="00F01908" w:rsidRPr="008B485E" w:rsidRDefault="00F01908" w:rsidP="00F01908">
            <w:pPr>
              <w:jc w:val="both"/>
            </w:pPr>
          </w:p>
        </w:tc>
      </w:tr>
      <w:tr w:rsidR="00321D3B" w:rsidRPr="008B485E" w14:paraId="040F6269" w14:textId="77777777" w:rsidTr="00865FF9">
        <w:tc>
          <w:tcPr>
            <w:tcW w:w="484" w:type="dxa"/>
            <w:vAlign w:val="center"/>
          </w:tcPr>
          <w:p w14:paraId="391F87DD" w14:textId="1E58EF67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28</w:t>
            </w:r>
          </w:p>
        </w:tc>
        <w:tc>
          <w:tcPr>
            <w:tcW w:w="1638" w:type="dxa"/>
          </w:tcPr>
          <w:p w14:paraId="09AC01B4" w14:textId="16B7DDC7" w:rsidR="00F01908" w:rsidRPr="008B485E" w:rsidRDefault="00F01908" w:rsidP="00F01908">
            <w:pPr>
              <w:jc w:val="left"/>
            </w:pPr>
            <w:r>
              <w:rPr>
                <w:lang w:val="ru-RU"/>
              </w:rPr>
              <w:t>1.1.2</w:t>
            </w:r>
            <w:r w:rsidR="00321D3B">
              <w:rPr>
                <w:lang w:val="en-US"/>
              </w:rPr>
              <w:t>.;1.2.2.;2.2.2.;2.3.1.;3.2.1.</w:t>
            </w:r>
            <w:r>
              <w:rPr>
                <w:lang w:val="ru-RU"/>
              </w:rPr>
              <w:t xml:space="preserve">  .</w:t>
            </w:r>
          </w:p>
        </w:tc>
        <w:tc>
          <w:tcPr>
            <w:tcW w:w="4507" w:type="dxa"/>
          </w:tcPr>
          <w:p w14:paraId="26CA16C2" w14:textId="3BC05185" w:rsidR="00F01908" w:rsidRPr="008B485E" w:rsidRDefault="00F01908" w:rsidP="00F01908">
            <w:pPr>
              <w:jc w:val="both"/>
            </w:pPr>
            <w:r>
              <w:t xml:space="preserve">Əməkdar kollektiv,Səid Rüstəmov adına Azərbaycan Dövlət Xalq Çalğı Alətləri Orkestrı </w:t>
            </w:r>
          </w:p>
        </w:tc>
        <w:tc>
          <w:tcPr>
            <w:tcW w:w="506" w:type="dxa"/>
            <w:vAlign w:val="center"/>
          </w:tcPr>
          <w:p w14:paraId="31D7C514" w14:textId="64BCCFF5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DB0575F" w14:textId="77777777" w:rsidR="00F01908" w:rsidRPr="008B485E" w:rsidRDefault="00F01908" w:rsidP="00F01908">
            <w:pPr>
              <w:jc w:val="both"/>
            </w:pPr>
          </w:p>
        </w:tc>
        <w:tc>
          <w:tcPr>
            <w:tcW w:w="2133" w:type="dxa"/>
          </w:tcPr>
          <w:p w14:paraId="3114BFD0" w14:textId="77777777" w:rsidR="00F01908" w:rsidRPr="008B485E" w:rsidRDefault="00F01908" w:rsidP="00F01908">
            <w:pPr>
              <w:jc w:val="both"/>
            </w:pPr>
          </w:p>
        </w:tc>
      </w:tr>
      <w:tr w:rsidR="00321D3B" w:rsidRPr="008B485E" w14:paraId="0008673F" w14:textId="77777777" w:rsidTr="00865FF9">
        <w:tc>
          <w:tcPr>
            <w:tcW w:w="484" w:type="dxa"/>
            <w:vAlign w:val="center"/>
          </w:tcPr>
          <w:p w14:paraId="1ED62CFA" w14:textId="54E517C3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29</w:t>
            </w:r>
          </w:p>
        </w:tc>
        <w:tc>
          <w:tcPr>
            <w:tcW w:w="1638" w:type="dxa"/>
          </w:tcPr>
          <w:p w14:paraId="19883B47" w14:textId="3416F178" w:rsidR="00F01908" w:rsidRPr="008B485E" w:rsidRDefault="00321D3B" w:rsidP="00F01908">
            <w:pPr>
              <w:jc w:val="left"/>
            </w:pPr>
            <w:r>
              <w:rPr>
                <w:lang w:val="en-US"/>
              </w:rPr>
              <w:t>1.2.2.;</w:t>
            </w:r>
            <w:r w:rsidR="00F01908">
              <w:rPr>
                <w:lang w:val="ru-RU"/>
              </w:rPr>
              <w:t>2.2.2.</w:t>
            </w:r>
            <w:r>
              <w:rPr>
                <w:lang w:val="en-US"/>
              </w:rPr>
              <w:t>;2.3.1.;</w:t>
            </w:r>
            <w:r w:rsidR="00F01908">
              <w:rPr>
                <w:lang w:val="ru-RU"/>
              </w:rPr>
              <w:t xml:space="preserve"> 3.2.1.</w:t>
            </w:r>
          </w:p>
        </w:tc>
        <w:tc>
          <w:tcPr>
            <w:tcW w:w="4507" w:type="dxa"/>
          </w:tcPr>
          <w:p w14:paraId="1A56DF13" w14:textId="26BA8540" w:rsidR="00F01908" w:rsidRPr="008B485E" w:rsidRDefault="00F01908" w:rsidP="00F01908">
            <w:pPr>
              <w:jc w:val="both"/>
            </w:pPr>
            <w:r>
              <w:t>Azərbaycan Xalq Çalğı Alətləri Ansambli</w:t>
            </w:r>
          </w:p>
        </w:tc>
        <w:tc>
          <w:tcPr>
            <w:tcW w:w="506" w:type="dxa"/>
            <w:vAlign w:val="center"/>
          </w:tcPr>
          <w:p w14:paraId="11B88BEF" w14:textId="497567DE" w:rsidR="00F01908" w:rsidRPr="008B485E" w:rsidRDefault="00F01908" w:rsidP="00F01908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FDD13DB" w14:textId="77777777" w:rsidR="00F01908" w:rsidRPr="008B485E" w:rsidRDefault="00F01908" w:rsidP="00F01908">
            <w:pPr>
              <w:jc w:val="both"/>
            </w:pPr>
          </w:p>
        </w:tc>
        <w:tc>
          <w:tcPr>
            <w:tcW w:w="2133" w:type="dxa"/>
          </w:tcPr>
          <w:p w14:paraId="0F4FB611" w14:textId="77777777" w:rsidR="00F01908" w:rsidRPr="008B485E" w:rsidRDefault="00F01908" w:rsidP="00F01908">
            <w:pPr>
              <w:jc w:val="both"/>
            </w:pPr>
          </w:p>
        </w:tc>
      </w:tr>
      <w:tr w:rsidR="00321D3B" w:rsidRPr="008B485E" w14:paraId="712876F9" w14:textId="77777777" w:rsidTr="00F57826">
        <w:tc>
          <w:tcPr>
            <w:tcW w:w="484" w:type="dxa"/>
            <w:vAlign w:val="center"/>
          </w:tcPr>
          <w:p w14:paraId="4035F86B" w14:textId="73CD6968" w:rsidR="002D7C53" w:rsidRPr="008B485E" w:rsidRDefault="002D7C53" w:rsidP="002D7C53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30</w:t>
            </w:r>
          </w:p>
        </w:tc>
        <w:tc>
          <w:tcPr>
            <w:tcW w:w="1638" w:type="dxa"/>
          </w:tcPr>
          <w:p w14:paraId="7188098B" w14:textId="2CB41B38" w:rsidR="002D7C53" w:rsidRPr="008B485E" w:rsidRDefault="002D7C53" w:rsidP="002D7C53">
            <w:pPr>
              <w:jc w:val="left"/>
            </w:pPr>
            <w:r>
              <w:rPr>
                <w:lang w:val="ru-RU"/>
              </w:rPr>
              <w:t xml:space="preserve">  </w:t>
            </w:r>
            <w:r w:rsidR="00321D3B">
              <w:rPr>
                <w:lang w:val="en-US"/>
              </w:rPr>
              <w:t>1.2.2.;2.3.1.;3.2.1.</w:t>
            </w:r>
            <w:r>
              <w:rPr>
                <w:lang w:val="ru-RU"/>
              </w:rPr>
              <w:t xml:space="preserve">    </w:t>
            </w:r>
          </w:p>
        </w:tc>
        <w:tc>
          <w:tcPr>
            <w:tcW w:w="4507" w:type="dxa"/>
          </w:tcPr>
          <w:p w14:paraId="0AE31030" w14:textId="2A17BA2F" w:rsidR="002D7C53" w:rsidRPr="008B485E" w:rsidRDefault="002D7C53" w:rsidP="002D7C53">
            <w:pPr>
              <w:jc w:val="both"/>
            </w:pPr>
            <w:r>
              <w:rPr>
                <w:lang w:val="en-US"/>
              </w:rPr>
              <w:t>«Dan ulduzu» Kamera – İnstrumental  Ansambli</w:t>
            </w:r>
          </w:p>
        </w:tc>
        <w:tc>
          <w:tcPr>
            <w:tcW w:w="506" w:type="dxa"/>
            <w:vAlign w:val="center"/>
          </w:tcPr>
          <w:p w14:paraId="43F0AA20" w14:textId="381E975A" w:rsidR="002D7C53" w:rsidRPr="008B485E" w:rsidRDefault="002D7C53" w:rsidP="002D7C53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2BB594F" w14:textId="77777777" w:rsidR="002D7C53" w:rsidRPr="008B485E" w:rsidRDefault="002D7C53" w:rsidP="002D7C53">
            <w:pPr>
              <w:jc w:val="both"/>
            </w:pPr>
          </w:p>
        </w:tc>
        <w:tc>
          <w:tcPr>
            <w:tcW w:w="2133" w:type="dxa"/>
          </w:tcPr>
          <w:p w14:paraId="685DCA58" w14:textId="77777777" w:rsidR="002D7C53" w:rsidRPr="008B485E" w:rsidRDefault="002D7C53" w:rsidP="002D7C53">
            <w:pPr>
              <w:jc w:val="both"/>
            </w:pPr>
          </w:p>
        </w:tc>
      </w:tr>
      <w:tr w:rsidR="00321D3B" w:rsidRPr="008B485E" w14:paraId="49C78F3B" w14:textId="77777777" w:rsidTr="00F57826">
        <w:tc>
          <w:tcPr>
            <w:tcW w:w="484" w:type="dxa"/>
            <w:vAlign w:val="center"/>
          </w:tcPr>
          <w:p w14:paraId="04D4812A" w14:textId="62014B63" w:rsidR="002D7C53" w:rsidRPr="008B485E" w:rsidRDefault="002D7C53" w:rsidP="002D7C53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31</w:t>
            </w:r>
          </w:p>
        </w:tc>
        <w:tc>
          <w:tcPr>
            <w:tcW w:w="1638" w:type="dxa"/>
          </w:tcPr>
          <w:p w14:paraId="676BD92F" w14:textId="78312072" w:rsidR="002D7C53" w:rsidRPr="008B485E" w:rsidRDefault="00321D3B" w:rsidP="002D7C53">
            <w:pPr>
              <w:jc w:val="left"/>
            </w:pPr>
            <w:r>
              <w:t>1.1.2.;2.2.2.;2.3.1.;3.2.1.</w:t>
            </w:r>
            <w:bookmarkStart w:id="0" w:name="_GoBack"/>
            <w:bookmarkEnd w:id="0"/>
          </w:p>
        </w:tc>
        <w:tc>
          <w:tcPr>
            <w:tcW w:w="4507" w:type="dxa"/>
          </w:tcPr>
          <w:p w14:paraId="2F77D15E" w14:textId="3C825D30" w:rsidR="002D7C53" w:rsidRPr="008B485E" w:rsidRDefault="002D7C53" w:rsidP="002D7C53">
            <w:pPr>
              <w:jc w:val="both"/>
            </w:pPr>
            <w:r>
              <w:rPr>
                <w:lang w:val="ru-RU"/>
              </w:rPr>
              <w:t>«Bənovsə» Uşaq Xoru</w:t>
            </w:r>
          </w:p>
        </w:tc>
        <w:tc>
          <w:tcPr>
            <w:tcW w:w="506" w:type="dxa"/>
            <w:vAlign w:val="center"/>
          </w:tcPr>
          <w:p w14:paraId="22A7CF34" w14:textId="08A11A29" w:rsidR="002D7C53" w:rsidRPr="008B485E" w:rsidRDefault="002D7C53" w:rsidP="002D7C53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AC4BF61" w14:textId="77777777" w:rsidR="002D7C53" w:rsidRPr="008B485E" w:rsidRDefault="002D7C53" w:rsidP="002D7C53">
            <w:pPr>
              <w:jc w:val="both"/>
            </w:pPr>
          </w:p>
        </w:tc>
        <w:tc>
          <w:tcPr>
            <w:tcW w:w="2133" w:type="dxa"/>
          </w:tcPr>
          <w:p w14:paraId="08EEBCA4" w14:textId="77777777" w:rsidR="002D7C53" w:rsidRPr="008B485E" w:rsidRDefault="002D7C53" w:rsidP="002D7C53">
            <w:pPr>
              <w:jc w:val="both"/>
            </w:pPr>
          </w:p>
        </w:tc>
      </w:tr>
      <w:tr w:rsidR="00321D3B" w:rsidRPr="008B485E" w14:paraId="404FD7D6" w14:textId="77777777" w:rsidTr="00630583">
        <w:tc>
          <w:tcPr>
            <w:tcW w:w="484" w:type="dxa"/>
            <w:vAlign w:val="center"/>
          </w:tcPr>
          <w:p w14:paraId="3EB22240" w14:textId="66B612D8" w:rsidR="002D7C53" w:rsidRPr="008B485E" w:rsidRDefault="002D7C53" w:rsidP="002D7C53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32</w:t>
            </w:r>
          </w:p>
        </w:tc>
        <w:tc>
          <w:tcPr>
            <w:tcW w:w="1638" w:type="dxa"/>
          </w:tcPr>
          <w:p w14:paraId="52D8C10C" w14:textId="356CEDA8" w:rsidR="002D7C53" w:rsidRPr="008B485E" w:rsidRDefault="002D7C53" w:rsidP="002D7C53">
            <w:pPr>
              <w:jc w:val="left"/>
            </w:pPr>
            <w:r>
              <w:rPr>
                <w:lang w:val="ru-RU"/>
              </w:rPr>
              <w:t xml:space="preserve">                 -</w:t>
            </w:r>
          </w:p>
        </w:tc>
        <w:tc>
          <w:tcPr>
            <w:tcW w:w="4507" w:type="dxa"/>
          </w:tcPr>
          <w:p w14:paraId="6072D45B" w14:textId="2EE6196E" w:rsidR="002D7C53" w:rsidRPr="008B485E" w:rsidRDefault="002D7C53" w:rsidP="002D7C53">
            <w:pPr>
              <w:jc w:val="both"/>
            </w:pPr>
            <w:r>
              <w:rPr>
                <w:lang w:val="ru-RU"/>
              </w:rPr>
              <w:t>Sinif konsertinin kecirilməsi</w:t>
            </w:r>
          </w:p>
        </w:tc>
        <w:tc>
          <w:tcPr>
            <w:tcW w:w="506" w:type="dxa"/>
            <w:vAlign w:val="center"/>
          </w:tcPr>
          <w:p w14:paraId="30498F96" w14:textId="27754ECB" w:rsidR="002D7C53" w:rsidRPr="008B485E" w:rsidRDefault="002D7C53" w:rsidP="002D7C53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1162FE2" w14:textId="77777777" w:rsidR="002D7C53" w:rsidRPr="008B485E" w:rsidRDefault="002D7C53" w:rsidP="002D7C53">
            <w:pPr>
              <w:jc w:val="both"/>
            </w:pPr>
          </w:p>
        </w:tc>
        <w:tc>
          <w:tcPr>
            <w:tcW w:w="2133" w:type="dxa"/>
          </w:tcPr>
          <w:p w14:paraId="1B37A208" w14:textId="77777777" w:rsidR="002D7C53" w:rsidRPr="008B485E" w:rsidRDefault="002D7C53" w:rsidP="002D7C53">
            <w:pPr>
              <w:jc w:val="both"/>
            </w:pPr>
          </w:p>
        </w:tc>
      </w:tr>
      <w:tr w:rsidR="00321D3B" w:rsidRPr="008B485E" w14:paraId="545878BA" w14:textId="77777777" w:rsidTr="0066336E">
        <w:tc>
          <w:tcPr>
            <w:tcW w:w="484" w:type="dxa"/>
            <w:vAlign w:val="center"/>
          </w:tcPr>
          <w:p w14:paraId="694FF094" w14:textId="25B4195E" w:rsidR="002D7C53" w:rsidRPr="008B485E" w:rsidRDefault="002D7C53" w:rsidP="002D7C53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33</w:t>
            </w:r>
          </w:p>
        </w:tc>
        <w:tc>
          <w:tcPr>
            <w:tcW w:w="1638" w:type="dxa"/>
            <w:vAlign w:val="center"/>
          </w:tcPr>
          <w:p w14:paraId="3ACD4026" w14:textId="55154781" w:rsidR="002D7C53" w:rsidRPr="008B485E" w:rsidRDefault="002D7C53" w:rsidP="002D7C53">
            <w:r w:rsidRPr="008B485E">
              <w:rPr>
                <w:b/>
              </w:rPr>
              <w:t>-</w:t>
            </w:r>
          </w:p>
        </w:tc>
        <w:tc>
          <w:tcPr>
            <w:tcW w:w="4507" w:type="dxa"/>
          </w:tcPr>
          <w:p w14:paraId="6F22B83C" w14:textId="3BDCFCC2" w:rsidR="002D7C53" w:rsidRPr="008B485E" w:rsidRDefault="002D7C53" w:rsidP="002D7C53">
            <w:pPr>
              <w:jc w:val="both"/>
            </w:pPr>
            <w:r w:rsidRPr="008B485E">
              <w:rPr>
                <w:b/>
              </w:rPr>
              <w:t>Kiçik summativ qiymətləndirmə-6</w:t>
            </w:r>
          </w:p>
        </w:tc>
        <w:tc>
          <w:tcPr>
            <w:tcW w:w="506" w:type="dxa"/>
            <w:vAlign w:val="center"/>
          </w:tcPr>
          <w:p w14:paraId="2202CC1C" w14:textId="5A5C888D" w:rsidR="002D7C53" w:rsidRPr="008B485E" w:rsidRDefault="002D7C53" w:rsidP="002D7C53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05D20D1" w14:textId="77777777" w:rsidR="002D7C53" w:rsidRPr="008B485E" w:rsidRDefault="002D7C53" w:rsidP="002D7C53">
            <w:pPr>
              <w:jc w:val="both"/>
            </w:pPr>
          </w:p>
        </w:tc>
        <w:tc>
          <w:tcPr>
            <w:tcW w:w="2133" w:type="dxa"/>
          </w:tcPr>
          <w:p w14:paraId="6FC0D92D" w14:textId="77777777" w:rsidR="002D7C53" w:rsidRPr="008B485E" w:rsidRDefault="002D7C53" w:rsidP="002D7C53">
            <w:pPr>
              <w:jc w:val="both"/>
            </w:pPr>
          </w:p>
        </w:tc>
      </w:tr>
      <w:tr w:rsidR="00321D3B" w:rsidRPr="008B485E" w14:paraId="60FF010E" w14:textId="77777777" w:rsidTr="00917BF4">
        <w:tc>
          <w:tcPr>
            <w:tcW w:w="484" w:type="dxa"/>
            <w:vAlign w:val="center"/>
          </w:tcPr>
          <w:p w14:paraId="55A3BCBF" w14:textId="797B4434" w:rsidR="002D7C53" w:rsidRPr="008B485E" w:rsidRDefault="002D7C53" w:rsidP="002D7C53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34</w:t>
            </w:r>
          </w:p>
        </w:tc>
        <w:tc>
          <w:tcPr>
            <w:tcW w:w="1638" w:type="dxa"/>
            <w:vAlign w:val="center"/>
          </w:tcPr>
          <w:p w14:paraId="058CBDBD" w14:textId="4DD7CFE6" w:rsidR="002D7C53" w:rsidRPr="008B485E" w:rsidRDefault="002D7C53" w:rsidP="002D7C53">
            <w:r w:rsidRPr="008B485E">
              <w:rPr>
                <w:b/>
              </w:rPr>
              <w:t>-</w:t>
            </w:r>
          </w:p>
        </w:tc>
        <w:tc>
          <w:tcPr>
            <w:tcW w:w="4507" w:type="dxa"/>
          </w:tcPr>
          <w:p w14:paraId="0357A0AE" w14:textId="6E1BF928" w:rsidR="002D7C53" w:rsidRPr="008B485E" w:rsidRDefault="002D7C53" w:rsidP="002D7C53">
            <w:pPr>
              <w:jc w:val="both"/>
            </w:pPr>
            <w:r>
              <w:rPr>
                <w:b/>
              </w:rPr>
              <w:t>Böyük</w:t>
            </w:r>
            <w:r w:rsidRPr="008B485E">
              <w:rPr>
                <w:b/>
              </w:rPr>
              <w:t xml:space="preserve"> summativ qiymətləndirmə</w:t>
            </w:r>
            <w:r>
              <w:rPr>
                <w:b/>
              </w:rPr>
              <w:t>-1</w:t>
            </w:r>
          </w:p>
        </w:tc>
        <w:tc>
          <w:tcPr>
            <w:tcW w:w="506" w:type="dxa"/>
            <w:vAlign w:val="center"/>
          </w:tcPr>
          <w:p w14:paraId="53BBDC58" w14:textId="6B46D3D7" w:rsidR="002D7C53" w:rsidRPr="008B485E" w:rsidRDefault="002D7C53" w:rsidP="002D7C53">
            <w:pPr>
              <w:rPr>
                <w:b/>
                <w:bCs/>
              </w:rPr>
            </w:pPr>
            <w:r w:rsidRPr="008B485E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9011174" w14:textId="77777777" w:rsidR="002D7C53" w:rsidRPr="008B485E" w:rsidRDefault="002D7C53" w:rsidP="002D7C53">
            <w:pPr>
              <w:jc w:val="both"/>
            </w:pPr>
          </w:p>
        </w:tc>
        <w:tc>
          <w:tcPr>
            <w:tcW w:w="2133" w:type="dxa"/>
          </w:tcPr>
          <w:p w14:paraId="69078826" w14:textId="77777777" w:rsidR="002D7C53" w:rsidRPr="008B485E" w:rsidRDefault="002D7C53" w:rsidP="002D7C53">
            <w:pPr>
              <w:jc w:val="both"/>
            </w:pPr>
          </w:p>
        </w:tc>
      </w:tr>
    </w:tbl>
    <w:p w14:paraId="419F4B0E" w14:textId="7490801F" w:rsidR="00C150A8" w:rsidRPr="008B485E" w:rsidRDefault="00C150A8" w:rsidP="00C150A8">
      <w:pPr>
        <w:jc w:val="both"/>
      </w:pPr>
    </w:p>
    <w:tbl>
      <w:tblPr>
        <w:tblStyle w:val="a7"/>
        <w:tblW w:w="10435" w:type="dxa"/>
        <w:tblLook w:val="04A0" w:firstRow="1" w:lastRow="0" w:firstColumn="1" w:lastColumn="0" w:noHBand="0" w:noVBand="1"/>
      </w:tblPr>
      <w:tblGrid>
        <w:gridCol w:w="817"/>
        <w:gridCol w:w="9618"/>
      </w:tblGrid>
      <w:tr w:rsidR="00C150A8" w:rsidRPr="008B485E" w14:paraId="4070BB82" w14:textId="77777777" w:rsidTr="002B14F9">
        <w:tc>
          <w:tcPr>
            <w:tcW w:w="10435" w:type="dxa"/>
            <w:gridSpan w:val="2"/>
          </w:tcPr>
          <w:p w14:paraId="735FE212" w14:textId="37B4F3B3" w:rsidR="00C150A8" w:rsidRPr="008B485E" w:rsidRDefault="00C150A8" w:rsidP="00C150A8">
            <w:r w:rsidRPr="008B485E">
              <w:rPr>
                <w:b/>
                <w:bCs/>
              </w:rPr>
              <w:t>Məzmun xətləri üzrə əsas və altstandartlar</w:t>
            </w:r>
          </w:p>
        </w:tc>
      </w:tr>
      <w:tr w:rsidR="00B3184D" w:rsidRPr="008B485E" w14:paraId="58A60690" w14:textId="77777777" w:rsidTr="002B14F9">
        <w:tc>
          <w:tcPr>
            <w:tcW w:w="10435" w:type="dxa"/>
            <w:gridSpan w:val="2"/>
          </w:tcPr>
          <w:p w14:paraId="1A0F5113" w14:textId="13959840" w:rsidR="00B3184D" w:rsidRPr="008B485E" w:rsidRDefault="00B3184D" w:rsidP="004154D1">
            <w:r w:rsidRPr="008B485E">
              <w:rPr>
                <w:b/>
                <w:color w:val="000000" w:themeColor="text1"/>
              </w:rPr>
              <w:t xml:space="preserve">1. </w:t>
            </w:r>
            <w:r w:rsidR="004A4583" w:rsidRPr="008B485E">
              <w:rPr>
                <w:b/>
                <w:color w:val="000000" w:themeColor="text1"/>
              </w:rPr>
              <w:t>Musiqi alə</w:t>
            </w:r>
            <w:r w:rsidR="008B485E" w:rsidRPr="008B485E">
              <w:rPr>
                <w:b/>
                <w:color w:val="000000" w:themeColor="text1"/>
              </w:rPr>
              <w:t>m</w:t>
            </w:r>
            <w:r w:rsidR="004A4583" w:rsidRPr="008B485E">
              <w:rPr>
                <w:b/>
                <w:color w:val="000000" w:themeColor="text1"/>
              </w:rPr>
              <w:t>i</w:t>
            </w:r>
          </w:p>
        </w:tc>
      </w:tr>
      <w:tr w:rsidR="002D7C53" w:rsidRPr="008B485E" w14:paraId="425F6A74" w14:textId="77777777" w:rsidTr="0049061A">
        <w:tc>
          <w:tcPr>
            <w:tcW w:w="817" w:type="dxa"/>
            <w:vAlign w:val="center"/>
          </w:tcPr>
          <w:p w14:paraId="1CFCFA27" w14:textId="4F480642" w:rsidR="002D7C53" w:rsidRPr="008B485E" w:rsidRDefault="002D7C53" w:rsidP="002D7C53">
            <w:pPr>
              <w:jc w:val="left"/>
              <w:rPr>
                <w:color w:val="000000" w:themeColor="text1"/>
              </w:rPr>
            </w:pPr>
            <w:r w:rsidRPr="008B485E">
              <w:rPr>
                <w:color w:val="000000" w:themeColor="text1"/>
              </w:rPr>
              <w:t>1.1.</w:t>
            </w:r>
          </w:p>
        </w:tc>
        <w:tc>
          <w:tcPr>
            <w:tcW w:w="9618" w:type="dxa"/>
          </w:tcPr>
          <w:p w14:paraId="30157612" w14:textId="6BA0CF5E" w:rsidR="002D7C53" w:rsidRPr="008B485E" w:rsidRDefault="002D7C53" w:rsidP="00042EE6">
            <w:pPr>
              <w:jc w:val="both"/>
            </w:pPr>
            <w:r>
              <w:t>Azərbaycan və  dünya musiqi mədəniyyətinin görkəmli nümayəndələri, onların geniş yayılmış əsərləri haqqında bilik və bacarıqlar nümayiş etdirir.</w:t>
            </w:r>
          </w:p>
        </w:tc>
      </w:tr>
      <w:tr w:rsidR="002D7C53" w:rsidRPr="008B485E" w14:paraId="17A90642" w14:textId="77777777" w:rsidTr="0049061A">
        <w:tc>
          <w:tcPr>
            <w:tcW w:w="817" w:type="dxa"/>
            <w:vAlign w:val="center"/>
          </w:tcPr>
          <w:p w14:paraId="7456B925" w14:textId="467A3794" w:rsidR="002D7C53" w:rsidRPr="008B485E" w:rsidRDefault="002D7C53" w:rsidP="002D7C53">
            <w:pPr>
              <w:jc w:val="left"/>
              <w:rPr>
                <w:bCs/>
              </w:rPr>
            </w:pPr>
            <w:r w:rsidRPr="008B485E">
              <w:rPr>
                <w:color w:val="000000" w:themeColor="text1"/>
              </w:rPr>
              <w:t>1.1.1.</w:t>
            </w:r>
          </w:p>
        </w:tc>
        <w:tc>
          <w:tcPr>
            <w:tcW w:w="9618" w:type="dxa"/>
          </w:tcPr>
          <w:p w14:paraId="3E09C3CB" w14:textId="760EBF38" w:rsidR="002D7C53" w:rsidRPr="008B485E" w:rsidRDefault="002D7C53" w:rsidP="002D7C53">
            <w:pPr>
              <w:jc w:val="both"/>
            </w:pPr>
            <w:r>
              <w:t>Azərbaycan və  dünya musiqi mədəniyyətinin görkəmli nümayəndələri( Ü.Hacıbəyli,  F.Əmirov, V.Mustafazadə, Q.Qarayev F.Əlizadə, İ.S.Bax, R.Qliyev, İ.Ştarus, B.Bartok, C.Gerşvin, L.V.Betxoven ) və  onların əsərləri haqqında biliklərini müqayisəli şəkildə izah edir.</w:t>
            </w:r>
          </w:p>
        </w:tc>
      </w:tr>
      <w:tr w:rsidR="002D7C53" w:rsidRPr="008B485E" w14:paraId="2B9C9E1B" w14:textId="77777777" w:rsidTr="0049061A">
        <w:tc>
          <w:tcPr>
            <w:tcW w:w="817" w:type="dxa"/>
            <w:vAlign w:val="center"/>
          </w:tcPr>
          <w:p w14:paraId="4A61DEB4" w14:textId="1DFE787F" w:rsidR="002D7C53" w:rsidRPr="008B485E" w:rsidRDefault="002D7C53" w:rsidP="002D7C53">
            <w:pPr>
              <w:jc w:val="left"/>
              <w:rPr>
                <w:bCs/>
              </w:rPr>
            </w:pPr>
            <w:r w:rsidRPr="008B485E">
              <w:rPr>
                <w:color w:val="000000" w:themeColor="text1"/>
              </w:rPr>
              <w:t>1.1.2.</w:t>
            </w:r>
          </w:p>
        </w:tc>
        <w:tc>
          <w:tcPr>
            <w:tcW w:w="9618" w:type="dxa"/>
          </w:tcPr>
          <w:p w14:paraId="27A9793B" w14:textId="2ECAB6EA" w:rsidR="002D7C53" w:rsidRPr="008B485E" w:rsidRDefault="002D7C53" w:rsidP="002D7C53">
            <w:pPr>
              <w:jc w:val="both"/>
            </w:pPr>
            <w:r>
              <w:t>Azərbaycan və  dünya  bəstəkarlarının geniş yayılmş əsərləri  haqqında təqdimat edir.</w:t>
            </w:r>
          </w:p>
        </w:tc>
      </w:tr>
      <w:tr w:rsidR="002D7C53" w:rsidRPr="008B485E" w14:paraId="7E5704DD" w14:textId="77777777" w:rsidTr="0049061A">
        <w:tc>
          <w:tcPr>
            <w:tcW w:w="817" w:type="dxa"/>
            <w:vAlign w:val="center"/>
          </w:tcPr>
          <w:p w14:paraId="326A4B33" w14:textId="074C0CFB" w:rsidR="002D7C53" w:rsidRPr="008B485E" w:rsidRDefault="002D7C53" w:rsidP="002D7C53">
            <w:pPr>
              <w:jc w:val="left"/>
              <w:rPr>
                <w:bCs/>
              </w:rPr>
            </w:pPr>
            <w:r w:rsidRPr="008B485E">
              <w:rPr>
                <w:color w:val="000000" w:themeColor="text1"/>
              </w:rPr>
              <w:t>1.2.</w:t>
            </w:r>
          </w:p>
        </w:tc>
        <w:tc>
          <w:tcPr>
            <w:tcW w:w="9618" w:type="dxa"/>
          </w:tcPr>
          <w:p w14:paraId="32D3B1C1" w14:textId="31D7F451" w:rsidR="002D7C53" w:rsidRPr="008B485E" w:rsidRDefault="002D7C53" w:rsidP="002D7C53">
            <w:pPr>
              <w:jc w:val="both"/>
            </w:pPr>
            <w:r>
              <w:t>Azərbaycan musiqi folklor nümunələri (mahnı, rəqs) , muğam və aşıq havalarına dair bilik və bacarıqlar nümayiş etdirir.</w:t>
            </w:r>
          </w:p>
        </w:tc>
      </w:tr>
      <w:tr w:rsidR="002D7C53" w:rsidRPr="008B485E" w14:paraId="77C6140F" w14:textId="77777777" w:rsidTr="0049061A">
        <w:tc>
          <w:tcPr>
            <w:tcW w:w="817" w:type="dxa"/>
            <w:vAlign w:val="center"/>
          </w:tcPr>
          <w:p w14:paraId="6B6284A0" w14:textId="174AB1AB" w:rsidR="002D7C53" w:rsidRPr="008B485E" w:rsidRDefault="002D7C53" w:rsidP="002D7C53">
            <w:pPr>
              <w:jc w:val="left"/>
              <w:rPr>
                <w:bCs/>
              </w:rPr>
            </w:pPr>
            <w:r w:rsidRPr="008B485E">
              <w:rPr>
                <w:color w:val="000000" w:themeColor="text1"/>
              </w:rPr>
              <w:t>1.2.1.</w:t>
            </w:r>
          </w:p>
        </w:tc>
        <w:tc>
          <w:tcPr>
            <w:tcW w:w="9618" w:type="dxa"/>
          </w:tcPr>
          <w:p w14:paraId="3D86CF28" w14:textId="44C4A1F0" w:rsidR="002D7C53" w:rsidRPr="008B485E" w:rsidRDefault="002D7C53" w:rsidP="002D7C53">
            <w:pPr>
              <w:jc w:val="both"/>
            </w:pPr>
            <w:r>
              <w:t>Azərbaycan musiqi folklor nümunələrinin Qərbi Avropa bəstəkarlarının yaradıcılığına təsiri barədə münasibətini bildirir.</w:t>
            </w:r>
          </w:p>
        </w:tc>
      </w:tr>
      <w:tr w:rsidR="002D7C53" w:rsidRPr="008B485E" w14:paraId="366B152E" w14:textId="77777777" w:rsidTr="0049061A">
        <w:tc>
          <w:tcPr>
            <w:tcW w:w="817" w:type="dxa"/>
            <w:vAlign w:val="center"/>
          </w:tcPr>
          <w:p w14:paraId="78653AD7" w14:textId="417C3B4B" w:rsidR="002D7C53" w:rsidRPr="008B485E" w:rsidRDefault="002D7C53" w:rsidP="002D7C53">
            <w:pPr>
              <w:jc w:val="left"/>
              <w:rPr>
                <w:bCs/>
              </w:rPr>
            </w:pPr>
            <w:r w:rsidRPr="008B485E">
              <w:rPr>
                <w:color w:val="000000" w:themeColor="text1"/>
              </w:rPr>
              <w:t>1.2.2.</w:t>
            </w:r>
          </w:p>
        </w:tc>
        <w:tc>
          <w:tcPr>
            <w:tcW w:w="9618" w:type="dxa"/>
          </w:tcPr>
          <w:p w14:paraId="5E8F3181" w14:textId="46855E36" w:rsidR="002D7C53" w:rsidRPr="008B485E" w:rsidRDefault="002D7C53" w:rsidP="002D7C53">
            <w:pPr>
              <w:jc w:val="both"/>
            </w:pPr>
            <w:r>
              <w:t>Azərbaycan bəstəkarlarının əsərlərində muğamlardan və aşıq musiqisindən istifadəyə dair kiçik təqdimatlar edir.</w:t>
            </w:r>
          </w:p>
        </w:tc>
      </w:tr>
      <w:tr w:rsidR="00194B57" w:rsidRPr="008B485E" w14:paraId="6E9BA51D" w14:textId="77777777" w:rsidTr="002B14F9">
        <w:tc>
          <w:tcPr>
            <w:tcW w:w="10435" w:type="dxa"/>
            <w:gridSpan w:val="2"/>
            <w:vAlign w:val="center"/>
          </w:tcPr>
          <w:p w14:paraId="52825FA2" w14:textId="17516CC5" w:rsidR="00194B57" w:rsidRPr="008B485E" w:rsidRDefault="00194B57" w:rsidP="00194B57">
            <w:pPr>
              <w:rPr>
                <w:b/>
              </w:rPr>
            </w:pPr>
            <w:r w:rsidRPr="008B485E">
              <w:rPr>
                <w:b/>
                <w:color w:val="000000" w:themeColor="text1"/>
              </w:rPr>
              <w:lastRenderedPageBreak/>
              <w:t>2. Emosional dəyərləndirmə</w:t>
            </w:r>
          </w:p>
        </w:tc>
      </w:tr>
      <w:tr w:rsidR="002D7C53" w:rsidRPr="008B485E" w14:paraId="25D9C34C" w14:textId="77777777" w:rsidTr="003B101B">
        <w:tc>
          <w:tcPr>
            <w:tcW w:w="817" w:type="dxa"/>
            <w:vAlign w:val="center"/>
          </w:tcPr>
          <w:p w14:paraId="0CA989C9" w14:textId="20D1CA01" w:rsidR="002D7C53" w:rsidRPr="008B485E" w:rsidRDefault="002D7C53" w:rsidP="002D7C53">
            <w:pPr>
              <w:jc w:val="left"/>
              <w:rPr>
                <w:bCs/>
              </w:rPr>
            </w:pPr>
            <w:r w:rsidRPr="008B485E">
              <w:rPr>
                <w:color w:val="000000" w:themeColor="text1"/>
              </w:rPr>
              <w:t>2.1.</w:t>
            </w:r>
          </w:p>
        </w:tc>
        <w:tc>
          <w:tcPr>
            <w:tcW w:w="9618" w:type="dxa"/>
          </w:tcPr>
          <w:p w14:paraId="5F178F1A" w14:textId="7F4D5165" w:rsidR="002D7C53" w:rsidRPr="008B485E" w:rsidRDefault="002D7C53" w:rsidP="002D7C53">
            <w:pPr>
              <w:jc w:val="both"/>
            </w:pPr>
            <w:r>
              <w:t>Musiqi əsərlərinin melodiyası,ritmi və onlarda istifadə edilmiş bədii nümunələr haqqında fikini nümayiş etdirir.</w:t>
            </w:r>
          </w:p>
        </w:tc>
      </w:tr>
      <w:tr w:rsidR="002D7C53" w:rsidRPr="008B485E" w14:paraId="301F00BC" w14:textId="77777777" w:rsidTr="003B101B">
        <w:tc>
          <w:tcPr>
            <w:tcW w:w="817" w:type="dxa"/>
            <w:vAlign w:val="center"/>
          </w:tcPr>
          <w:p w14:paraId="718CDD0D" w14:textId="35B36416" w:rsidR="002D7C53" w:rsidRPr="008B485E" w:rsidRDefault="002D7C53" w:rsidP="002D7C53">
            <w:pPr>
              <w:jc w:val="left"/>
              <w:rPr>
                <w:bCs/>
              </w:rPr>
            </w:pPr>
            <w:r w:rsidRPr="008B485E">
              <w:t>2.1.1.</w:t>
            </w:r>
          </w:p>
        </w:tc>
        <w:tc>
          <w:tcPr>
            <w:tcW w:w="9618" w:type="dxa"/>
          </w:tcPr>
          <w:p w14:paraId="4409340F" w14:textId="54389031" w:rsidR="002D7C53" w:rsidRPr="008B485E" w:rsidRDefault="002D7C53" w:rsidP="002D7C53">
            <w:pPr>
              <w:jc w:val="both"/>
            </w:pPr>
            <w:r>
              <w:t>Azərbaycan və  dünya  bəstəkarlarının musiqili səhnə əsərlərində istifadə olunmuş bədii nümunələr haqqında təqdimat edir.</w:t>
            </w:r>
          </w:p>
        </w:tc>
      </w:tr>
      <w:tr w:rsidR="002D7C53" w:rsidRPr="008B485E" w14:paraId="58F06A78" w14:textId="77777777" w:rsidTr="003B101B">
        <w:tc>
          <w:tcPr>
            <w:tcW w:w="817" w:type="dxa"/>
            <w:vAlign w:val="center"/>
          </w:tcPr>
          <w:p w14:paraId="3CA9CAAA" w14:textId="59E41014" w:rsidR="002D7C53" w:rsidRPr="008B485E" w:rsidRDefault="002D7C53" w:rsidP="002D7C53">
            <w:pPr>
              <w:jc w:val="left"/>
              <w:rPr>
                <w:bCs/>
              </w:rPr>
            </w:pPr>
            <w:r w:rsidRPr="008B485E">
              <w:rPr>
                <w:color w:val="000000" w:themeColor="text1"/>
              </w:rPr>
              <w:t>2.2.</w:t>
            </w:r>
          </w:p>
        </w:tc>
        <w:tc>
          <w:tcPr>
            <w:tcW w:w="9618" w:type="dxa"/>
          </w:tcPr>
          <w:p w14:paraId="58D0AFAD" w14:textId="1900956C" w:rsidR="002D7C53" w:rsidRPr="008B485E" w:rsidRDefault="002D7C53" w:rsidP="002D7C53">
            <w:pPr>
              <w:jc w:val="both"/>
            </w:pPr>
            <w:r>
              <w:t>Musiqi əsərini hissi – emosional cəhətdən  dərk etdiyini nümayiş etdirir.</w:t>
            </w:r>
          </w:p>
        </w:tc>
      </w:tr>
      <w:tr w:rsidR="002D7C53" w:rsidRPr="008B485E" w14:paraId="34D6C7FC" w14:textId="77777777" w:rsidTr="003B101B">
        <w:tc>
          <w:tcPr>
            <w:tcW w:w="817" w:type="dxa"/>
            <w:vAlign w:val="center"/>
          </w:tcPr>
          <w:p w14:paraId="67C6A975" w14:textId="2DE382BE" w:rsidR="002D7C53" w:rsidRPr="008B485E" w:rsidRDefault="002D7C53" w:rsidP="002D7C53">
            <w:pPr>
              <w:jc w:val="left"/>
              <w:rPr>
                <w:bCs/>
              </w:rPr>
            </w:pPr>
            <w:r w:rsidRPr="008B485E">
              <w:t>2.2.1.</w:t>
            </w:r>
          </w:p>
        </w:tc>
        <w:tc>
          <w:tcPr>
            <w:tcW w:w="9618" w:type="dxa"/>
          </w:tcPr>
          <w:p w14:paraId="4B5FCA0A" w14:textId="4671201C" w:rsidR="002D7C53" w:rsidRPr="008B485E" w:rsidRDefault="002D7C53" w:rsidP="002D7C53">
            <w:pPr>
              <w:jc w:val="both"/>
            </w:pPr>
            <w:r>
              <w:t>Simfonik orkestrdə ifa olunan musiqininn emosional tyəsiri haqqında fikrini izah edir.</w:t>
            </w:r>
          </w:p>
        </w:tc>
      </w:tr>
      <w:tr w:rsidR="002D7C53" w:rsidRPr="008B485E" w14:paraId="4536910A" w14:textId="77777777" w:rsidTr="003B101B">
        <w:tc>
          <w:tcPr>
            <w:tcW w:w="817" w:type="dxa"/>
            <w:vAlign w:val="center"/>
          </w:tcPr>
          <w:p w14:paraId="1498EABF" w14:textId="08F967F6" w:rsidR="002D7C53" w:rsidRPr="008B485E" w:rsidRDefault="002D7C53" w:rsidP="002D7C53">
            <w:pPr>
              <w:jc w:val="left"/>
            </w:pPr>
            <w:r w:rsidRPr="008B485E">
              <w:t>2.2.2.</w:t>
            </w:r>
          </w:p>
        </w:tc>
        <w:tc>
          <w:tcPr>
            <w:tcW w:w="9618" w:type="dxa"/>
          </w:tcPr>
          <w:p w14:paraId="49726918" w14:textId="7CE99DC5" w:rsidR="002D7C53" w:rsidRPr="008B485E" w:rsidRDefault="002D7C53" w:rsidP="002D7C53">
            <w:pPr>
              <w:jc w:val="both"/>
            </w:pPr>
            <w:r>
              <w:t>Azərbaycan xalq mahnılarını emosiona hisslərə təsirini izah edir.</w:t>
            </w:r>
          </w:p>
        </w:tc>
      </w:tr>
      <w:tr w:rsidR="002D7C53" w:rsidRPr="008B485E" w14:paraId="3FA48B88" w14:textId="77777777" w:rsidTr="003B101B">
        <w:tc>
          <w:tcPr>
            <w:tcW w:w="817" w:type="dxa"/>
            <w:vAlign w:val="center"/>
          </w:tcPr>
          <w:p w14:paraId="5693A7C0" w14:textId="7DD02462" w:rsidR="002D7C53" w:rsidRPr="008B485E" w:rsidRDefault="002D7C53" w:rsidP="002D7C53">
            <w:pPr>
              <w:jc w:val="left"/>
            </w:pPr>
            <w:r w:rsidRPr="008B485E">
              <w:t>2.3.</w:t>
            </w:r>
          </w:p>
        </w:tc>
        <w:tc>
          <w:tcPr>
            <w:tcW w:w="9618" w:type="dxa"/>
          </w:tcPr>
          <w:p w14:paraId="79976257" w14:textId="29569956" w:rsidR="002D7C53" w:rsidRPr="008B485E" w:rsidRDefault="002D7C53" w:rsidP="002D7C53">
            <w:pPr>
              <w:jc w:val="both"/>
            </w:pPr>
            <w:r>
              <w:t>Dinlədiyi müxtəlif janrlı əsərlərdən yaranan təsuratlarını ifadə edir.</w:t>
            </w:r>
          </w:p>
        </w:tc>
      </w:tr>
      <w:tr w:rsidR="002D7C53" w:rsidRPr="008B485E" w14:paraId="7BF9C952" w14:textId="77777777" w:rsidTr="003B101B">
        <w:tc>
          <w:tcPr>
            <w:tcW w:w="817" w:type="dxa"/>
            <w:vAlign w:val="center"/>
          </w:tcPr>
          <w:p w14:paraId="2DAC0ED7" w14:textId="41FDCECF" w:rsidR="002D7C53" w:rsidRPr="008B485E" w:rsidRDefault="002D7C53" w:rsidP="002D7C53">
            <w:pPr>
              <w:jc w:val="left"/>
            </w:pPr>
            <w:r w:rsidRPr="008B485E">
              <w:t>2.3.1.</w:t>
            </w:r>
          </w:p>
        </w:tc>
        <w:tc>
          <w:tcPr>
            <w:tcW w:w="9618" w:type="dxa"/>
          </w:tcPr>
          <w:p w14:paraId="3CC21058" w14:textId="7A453B00" w:rsidR="002D7C53" w:rsidRPr="008B485E" w:rsidRDefault="002D7C53" w:rsidP="002D7C53">
            <w:pPr>
              <w:jc w:val="both"/>
            </w:pPr>
            <w:r>
              <w:t>Dinlədiyi xalq mahnıları haqqında təsuratlarını ifadə edir.</w:t>
            </w:r>
          </w:p>
        </w:tc>
      </w:tr>
      <w:tr w:rsidR="00194B57" w:rsidRPr="008B485E" w14:paraId="556E77AC" w14:textId="77777777" w:rsidTr="002B14F9">
        <w:tc>
          <w:tcPr>
            <w:tcW w:w="10435" w:type="dxa"/>
            <w:gridSpan w:val="2"/>
            <w:vAlign w:val="center"/>
          </w:tcPr>
          <w:p w14:paraId="092B1919" w14:textId="009AC438" w:rsidR="00194B57" w:rsidRPr="008B485E" w:rsidRDefault="00194B57" w:rsidP="00194B57">
            <w:pPr>
              <w:rPr>
                <w:b/>
              </w:rPr>
            </w:pPr>
            <w:r w:rsidRPr="008B485E">
              <w:rPr>
                <w:b/>
                <w:color w:val="000000" w:themeColor="text1"/>
              </w:rPr>
              <w:t>3. Musiqi fəaliyyəti</w:t>
            </w:r>
          </w:p>
        </w:tc>
      </w:tr>
      <w:tr w:rsidR="002D7C53" w:rsidRPr="008B485E" w14:paraId="1DBF103A" w14:textId="77777777" w:rsidTr="00F04D86">
        <w:tc>
          <w:tcPr>
            <w:tcW w:w="817" w:type="dxa"/>
            <w:vAlign w:val="center"/>
          </w:tcPr>
          <w:p w14:paraId="0EE82E69" w14:textId="5E7B421B" w:rsidR="002D7C53" w:rsidRPr="008B485E" w:rsidRDefault="002D7C53" w:rsidP="002D7C53">
            <w:pPr>
              <w:jc w:val="left"/>
              <w:rPr>
                <w:bCs/>
              </w:rPr>
            </w:pPr>
            <w:r w:rsidRPr="008B485E">
              <w:rPr>
                <w:color w:val="000000" w:themeColor="text1"/>
              </w:rPr>
              <w:t>3.1.</w:t>
            </w:r>
          </w:p>
        </w:tc>
        <w:tc>
          <w:tcPr>
            <w:tcW w:w="9618" w:type="dxa"/>
          </w:tcPr>
          <w:p w14:paraId="7C492937" w14:textId="4ADB0F97" w:rsidR="002D7C53" w:rsidRPr="008B485E" w:rsidRDefault="002D7C53" w:rsidP="002D7C53">
            <w:pPr>
              <w:tabs>
                <w:tab w:val="left" w:pos="1176"/>
              </w:tabs>
              <w:jc w:val="both"/>
            </w:pPr>
            <w:r>
              <w:t>Mahnını not və mətni ilə oxuyur.</w:t>
            </w:r>
          </w:p>
        </w:tc>
      </w:tr>
      <w:tr w:rsidR="002D7C53" w:rsidRPr="008B485E" w14:paraId="1E4C7ACC" w14:textId="77777777" w:rsidTr="00F04D86">
        <w:tc>
          <w:tcPr>
            <w:tcW w:w="817" w:type="dxa"/>
            <w:vAlign w:val="center"/>
          </w:tcPr>
          <w:p w14:paraId="0C443401" w14:textId="602F04CF" w:rsidR="002D7C53" w:rsidRPr="008B485E" w:rsidRDefault="002D7C53" w:rsidP="002D7C53">
            <w:pPr>
              <w:jc w:val="left"/>
              <w:rPr>
                <w:bCs/>
              </w:rPr>
            </w:pPr>
            <w:r w:rsidRPr="008B485E">
              <w:t>3.1.1.</w:t>
            </w:r>
          </w:p>
        </w:tc>
        <w:tc>
          <w:tcPr>
            <w:tcW w:w="9618" w:type="dxa"/>
          </w:tcPr>
          <w:p w14:paraId="2F8BB932" w14:textId="50F1F676" w:rsidR="002D7C53" w:rsidRPr="008B485E" w:rsidRDefault="002D7C53" w:rsidP="002D7C53">
            <w:pPr>
              <w:jc w:val="both"/>
            </w:pPr>
            <w:r>
              <w:t>Mahnını ikisəsli a kapella (müşayiətsiz) oxuyur.</w:t>
            </w:r>
          </w:p>
        </w:tc>
      </w:tr>
      <w:tr w:rsidR="002D7C53" w:rsidRPr="008B485E" w14:paraId="5CF08C72" w14:textId="77777777" w:rsidTr="00F04D86">
        <w:tc>
          <w:tcPr>
            <w:tcW w:w="817" w:type="dxa"/>
            <w:vAlign w:val="center"/>
          </w:tcPr>
          <w:p w14:paraId="5E37A37F" w14:textId="70D85E58" w:rsidR="002D7C53" w:rsidRPr="008B485E" w:rsidRDefault="002D7C53" w:rsidP="002D7C53">
            <w:pPr>
              <w:jc w:val="left"/>
              <w:rPr>
                <w:bCs/>
              </w:rPr>
            </w:pPr>
            <w:r w:rsidRPr="008B485E">
              <w:t>3.2.</w:t>
            </w:r>
          </w:p>
        </w:tc>
        <w:tc>
          <w:tcPr>
            <w:tcW w:w="9618" w:type="dxa"/>
          </w:tcPr>
          <w:p w14:paraId="17882498" w14:textId="6D88E834" w:rsidR="002D7C53" w:rsidRPr="008B485E" w:rsidRDefault="002D7C53" w:rsidP="002D7C53">
            <w:pPr>
              <w:jc w:val="both"/>
            </w:pPr>
            <w:r>
              <w:t>Fərdi , qrup və kollektiv ifaçılıq bacarığı nümayiş etdirir.</w:t>
            </w:r>
          </w:p>
        </w:tc>
      </w:tr>
      <w:tr w:rsidR="002D7C53" w:rsidRPr="008B485E" w14:paraId="37061D19" w14:textId="77777777" w:rsidTr="00F04D86">
        <w:tc>
          <w:tcPr>
            <w:tcW w:w="817" w:type="dxa"/>
            <w:vAlign w:val="center"/>
          </w:tcPr>
          <w:p w14:paraId="48F21241" w14:textId="61CD1484" w:rsidR="002D7C53" w:rsidRPr="008B485E" w:rsidRDefault="002D7C53" w:rsidP="002D7C53">
            <w:pPr>
              <w:jc w:val="left"/>
            </w:pPr>
            <w:r w:rsidRPr="008B485E">
              <w:t>3.2.1.</w:t>
            </w:r>
          </w:p>
        </w:tc>
        <w:tc>
          <w:tcPr>
            <w:tcW w:w="9618" w:type="dxa"/>
          </w:tcPr>
          <w:p w14:paraId="09B31A56" w14:textId="3840FCD7" w:rsidR="002D7C53" w:rsidRPr="008B485E" w:rsidRDefault="002D7C53" w:rsidP="002D7C53">
            <w:pPr>
              <w:jc w:val="both"/>
            </w:pPr>
            <w:r>
              <w:t>Mahnını birsəsli (solo)  qrup və xor  tərkibində iki səsli oxuyur.</w:t>
            </w:r>
          </w:p>
        </w:tc>
      </w:tr>
    </w:tbl>
    <w:p w14:paraId="1069D778" w14:textId="77777777" w:rsidR="00C150A8" w:rsidRPr="008964A7" w:rsidRDefault="00C150A8" w:rsidP="006D6C0B">
      <w:pPr>
        <w:jc w:val="both"/>
      </w:pPr>
    </w:p>
    <w:sectPr w:rsidR="00C150A8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2024F" w14:textId="77777777" w:rsidR="00E20B17" w:rsidRDefault="00E20B17" w:rsidP="004F7453">
      <w:r>
        <w:separator/>
      </w:r>
    </w:p>
  </w:endnote>
  <w:endnote w:type="continuationSeparator" w:id="0">
    <w:p w14:paraId="73A0FB98" w14:textId="77777777" w:rsidR="00E20B17" w:rsidRDefault="00E20B17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EDA8A" w14:textId="77777777" w:rsidR="00F11AAE" w:rsidRDefault="00F11A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31F26" w14:textId="77777777" w:rsidR="00F11AAE" w:rsidRDefault="00F11A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4F8E4" w14:textId="77777777" w:rsidR="00F11AAE" w:rsidRDefault="00F11A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CBBFE" w14:textId="77777777" w:rsidR="00E20B17" w:rsidRDefault="00E20B17" w:rsidP="004F7453">
      <w:r>
        <w:separator/>
      </w:r>
    </w:p>
  </w:footnote>
  <w:footnote w:type="continuationSeparator" w:id="0">
    <w:p w14:paraId="65FEE74C" w14:textId="77777777" w:rsidR="00E20B17" w:rsidRDefault="00E20B17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10274" w14:textId="11BF2E08" w:rsidR="008964A7" w:rsidRDefault="00E20B17">
    <w:pPr>
      <w:pStyle w:val="a3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14297" o:spid="_x0000_s2050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DB29E" w14:textId="2BF6397B" w:rsidR="004F7453" w:rsidRDefault="00E9644A">
    <w:pPr>
      <w:pStyle w:val="a3"/>
    </w:pP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E20B17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14298" o:spid="_x0000_s2051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val="ru-RU"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1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A4BAD" w14:textId="1FABB383" w:rsidR="008964A7" w:rsidRDefault="00E20B17">
    <w:pPr>
      <w:pStyle w:val="a3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14296" o:spid="_x0000_s2049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28E3"/>
    <w:multiLevelType w:val="multilevel"/>
    <w:tmpl w:val="8CA403D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8D55E8"/>
    <w:multiLevelType w:val="multilevel"/>
    <w:tmpl w:val="FE0CAA3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FBF175E"/>
    <w:multiLevelType w:val="multilevel"/>
    <w:tmpl w:val="37BC7FDA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2C227FD"/>
    <w:multiLevelType w:val="multilevel"/>
    <w:tmpl w:val="890C302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18F45E1"/>
    <w:multiLevelType w:val="multilevel"/>
    <w:tmpl w:val="24483AD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82"/>
    <w:rsid w:val="000168D6"/>
    <w:rsid w:val="00042EE6"/>
    <w:rsid w:val="000C3627"/>
    <w:rsid w:val="0017535F"/>
    <w:rsid w:val="00194B57"/>
    <w:rsid w:val="001B5019"/>
    <w:rsid w:val="00215664"/>
    <w:rsid w:val="00220DCD"/>
    <w:rsid w:val="0026772B"/>
    <w:rsid w:val="00287D65"/>
    <w:rsid w:val="002B14F9"/>
    <w:rsid w:val="002D38BB"/>
    <w:rsid w:val="002D7C53"/>
    <w:rsid w:val="002F1FD5"/>
    <w:rsid w:val="00321D3B"/>
    <w:rsid w:val="003C5CA8"/>
    <w:rsid w:val="003D4254"/>
    <w:rsid w:val="003E497A"/>
    <w:rsid w:val="003E57F7"/>
    <w:rsid w:val="003E61A0"/>
    <w:rsid w:val="003E794B"/>
    <w:rsid w:val="003F6C27"/>
    <w:rsid w:val="00402DCF"/>
    <w:rsid w:val="004154D1"/>
    <w:rsid w:val="004A4583"/>
    <w:rsid w:val="004D3651"/>
    <w:rsid w:val="004E25EA"/>
    <w:rsid w:val="004F7453"/>
    <w:rsid w:val="00516EAF"/>
    <w:rsid w:val="005459F5"/>
    <w:rsid w:val="0055288D"/>
    <w:rsid w:val="005666FD"/>
    <w:rsid w:val="005C45E9"/>
    <w:rsid w:val="005D54ED"/>
    <w:rsid w:val="005E3A79"/>
    <w:rsid w:val="00613B97"/>
    <w:rsid w:val="00630226"/>
    <w:rsid w:val="00656530"/>
    <w:rsid w:val="006D20DC"/>
    <w:rsid w:val="006D6C0B"/>
    <w:rsid w:val="006E6BD6"/>
    <w:rsid w:val="007F2A2D"/>
    <w:rsid w:val="008964A7"/>
    <w:rsid w:val="008B485E"/>
    <w:rsid w:val="0090567F"/>
    <w:rsid w:val="00954CF7"/>
    <w:rsid w:val="009C642F"/>
    <w:rsid w:val="00A97770"/>
    <w:rsid w:val="00AB0FFC"/>
    <w:rsid w:val="00AB2382"/>
    <w:rsid w:val="00B3184D"/>
    <w:rsid w:val="00B4263E"/>
    <w:rsid w:val="00B43680"/>
    <w:rsid w:val="00BE5995"/>
    <w:rsid w:val="00C150A8"/>
    <w:rsid w:val="00C61570"/>
    <w:rsid w:val="00C90678"/>
    <w:rsid w:val="00C948F9"/>
    <w:rsid w:val="00D14C15"/>
    <w:rsid w:val="00DA1DA9"/>
    <w:rsid w:val="00DF7084"/>
    <w:rsid w:val="00E13DB6"/>
    <w:rsid w:val="00E20B17"/>
    <w:rsid w:val="00E332CA"/>
    <w:rsid w:val="00E43905"/>
    <w:rsid w:val="00E90740"/>
    <w:rsid w:val="00E9644A"/>
    <w:rsid w:val="00EE123A"/>
    <w:rsid w:val="00F01908"/>
    <w:rsid w:val="00F11AAE"/>
    <w:rsid w:val="00F548AD"/>
    <w:rsid w:val="00F701D9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53"/>
    <w:rPr>
      <w:noProof/>
      <w:lang w:val="az-Latn-AZ"/>
    </w:rPr>
  </w:style>
  <w:style w:type="paragraph" w:styleId="a5">
    <w:name w:val="footer"/>
    <w:basedOn w:val="a"/>
    <w:link w:val="a6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53"/>
    <w:rPr>
      <w:noProof/>
      <w:lang w:val="az-Latn-AZ"/>
    </w:rPr>
  </w:style>
  <w:style w:type="table" w:styleId="a7">
    <w:name w:val="Table Grid"/>
    <w:basedOn w:val="a1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Acer</cp:lastModifiedBy>
  <cp:revision>38</cp:revision>
  <dcterms:created xsi:type="dcterms:W3CDTF">2022-08-15T06:05:00Z</dcterms:created>
  <dcterms:modified xsi:type="dcterms:W3CDTF">2022-09-12T19:29:00Z</dcterms:modified>
</cp:coreProperties>
</file>